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FA" w:rsidRPr="008151FA" w:rsidRDefault="008151FA" w:rsidP="008151FA">
      <w:pPr>
        <w:ind w:left="5664"/>
        <w:rPr>
          <w:b/>
          <w:sz w:val="24"/>
          <w:szCs w:val="24"/>
        </w:rPr>
      </w:pPr>
      <w:r w:rsidRPr="008151FA">
        <w:rPr>
          <w:b/>
          <w:sz w:val="24"/>
          <w:szCs w:val="24"/>
        </w:rPr>
        <w:t>Додаток 1 до наказу прокурора Дніпропетровської області</w:t>
      </w:r>
    </w:p>
    <w:p w:rsidR="008151FA" w:rsidRPr="008151FA" w:rsidRDefault="008151FA" w:rsidP="008151FA">
      <w:pPr>
        <w:ind w:left="4956" w:firstLine="708"/>
        <w:rPr>
          <w:b/>
          <w:sz w:val="24"/>
          <w:szCs w:val="24"/>
        </w:rPr>
      </w:pPr>
      <w:r w:rsidRPr="008151FA">
        <w:rPr>
          <w:b/>
          <w:sz w:val="24"/>
          <w:szCs w:val="24"/>
        </w:rPr>
        <w:t xml:space="preserve">від </w:t>
      </w:r>
      <w:r w:rsidR="002339B6">
        <w:rPr>
          <w:b/>
          <w:sz w:val="24"/>
          <w:szCs w:val="24"/>
        </w:rPr>
        <w:t>22</w:t>
      </w:r>
      <w:r w:rsidRPr="008151FA">
        <w:rPr>
          <w:b/>
          <w:sz w:val="24"/>
          <w:szCs w:val="24"/>
        </w:rPr>
        <w:t xml:space="preserve"> серпня 2016 № </w:t>
      </w:r>
      <w:r w:rsidR="002339B6">
        <w:rPr>
          <w:b/>
          <w:sz w:val="24"/>
          <w:szCs w:val="24"/>
        </w:rPr>
        <w:t>209</w:t>
      </w:r>
    </w:p>
    <w:p w:rsidR="008151FA" w:rsidRDefault="008151FA" w:rsidP="00EE36C4">
      <w:pPr>
        <w:jc w:val="center"/>
        <w:rPr>
          <w:b/>
          <w:sz w:val="28"/>
          <w:szCs w:val="28"/>
          <w:lang w:eastAsia="uk-UA"/>
        </w:rPr>
      </w:pPr>
    </w:p>
    <w:p w:rsidR="00F012C4" w:rsidRPr="00F012C4" w:rsidRDefault="00F012C4" w:rsidP="00F012C4">
      <w:pPr>
        <w:jc w:val="center"/>
        <w:rPr>
          <w:b/>
          <w:sz w:val="28"/>
          <w:szCs w:val="28"/>
          <w:lang w:eastAsia="uk-UA"/>
        </w:rPr>
      </w:pPr>
      <w:bookmarkStart w:id="0" w:name="_GoBack"/>
      <w:bookmarkEnd w:id="0"/>
      <w:r w:rsidRPr="00F012C4">
        <w:rPr>
          <w:b/>
          <w:sz w:val="28"/>
          <w:szCs w:val="28"/>
          <w:lang w:eastAsia="uk-UA"/>
        </w:rPr>
        <w:t>УМОВИ</w:t>
      </w:r>
    </w:p>
    <w:p w:rsidR="00F012C4" w:rsidRPr="00F012C4" w:rsidRDefault="00F012C4" w:rsidP="00F012C4">
      <w:pPr>
        <w:jc w:val="center"/>
        <w:rPr>
          <w:b/>
          <w:sz w:val="28"/>
          <w:szCs w:val="28"/>
          <w:lang w:eastAsia="uk-UA"/>
        </w:rPr>
      </w:pPr>
      <w:r w:rsidRPr="00F012C4">
        <w:rPr>
          <w:b/>
          <w:sz w:val="28"/>
          <w:szCs w:val="28"/>
          <w:lang w:eastAsia="uk-UA"/>
        </w:rPr>
        <w:t xml:space="preserve">проведення конкурсу </w:t>
      </w:r>
    </w:p>
    <w:p w:rsidR="00F012C4" w:rsidRPr="00F012C4" w:rsidRDefault="00F012C4" w:rsidP="00F012C4">
      <w:pPr>
        <w:jc w:val="center"/>
        <w:rPr>
          <w:b/>
          <w:sz w:val="28"/>
          <w:szCs w:val="28"/>
          <w:lang w:eastAsia="uk-UA"/>
        </w:rPr>
      </w:pPr>
      <w:r w:rsidRPr="00F012C4">
        <w:rPr>
          <w:b/>
          <w:sz w:val="28"/>
          <w:szCs w:val="28"/>
          <w:lang w:eastAsia="uk-UA"/>
        </w:rPr>
        <w:t>на зайняття вакантної посади державного службовця</w:t>
      </w:r>
    </w:p>
    <w:p w:rsidR="00F012C4" w:rsidRPr="00F012C4" w:rsidRDefault="00F012C4" w:rsidP="00F012C4">
      <w:pPr>
        <w:jc w:val="center"/>
        <w:rPr>
          <w:b/>
          <w:sz w:val="28"/>
          <w:szCs w:val="28"/>
          <w:lang w:eastAsia="uk-UA"/>
        </w:rPr>
      </w:pPr>
      <w:r w:rsidRPr="00F012C4">
        <w:rPr>
          <w:b/>
          <w:sz w:val="28"/>
          <w:szCs w:val="28"/>
          <w:lang w:eastAsia="uk-UA"/>
        </w:rPr>
        <w:t xml:space="preserve">категорії» В» - </w:t>
      </w:r>
      <w:r w:rsidRPr="00EE36C4">
        <w:rPr>
          <w:b/>
          <w:sz w:val="28"/>
          <w:szCs w:val="28"/>
          <w:lang w:eastAsia="uk-UA"/>
        </w:rPr>
        <w:t>спеціаліста – перекладача відділу документального забезпечення</w:t>
      </w:r>
      <w:r>
        <w:rPr>
          <w:b/>
          <w:sz w:val="28"/>
          <w:szCs w:val="28"/>
          <w:lang w:eastAsia="uk-UA"/>
        </w:rPr>
        <w:t xml:space="preserve"> </w:t>
      </w:r>
      <w:r w:rsidRPr="00EE36C4">
        <w:rPr>
          <w:b/>
          <w:sz w:val="28"/>
          <w:szCs w:val="28"/>
          <w:lang w:eastAsia="uk-UA"/>
        </w:rPr>
        <w:t>прокуратури Дніпропетровської області</w:t>
      </w:r>
    </w:p>
    <w:p w:rsidR="00F012C4" w:rsidRPr="00EE36C4" w:rsidRDefault="00F012C4" w:rsidP="00EE36C4">
      <w:pPr>
        <w:jc w:val="center"/>
        <w:rPr>
          <w:b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E36C4" w:rsidRPr="00EE36C4" w:rsidTr="00983895">
        <w:tc>
          <w:tcPr>
            <w:tcW w:w="9571" w:type="dxa"/>
            <w:gridSpan w:val="2"/>
          </w:tcPr>
          <w:p w:rsidR="00DD7E14" w:rsidRPr="008151FA" w:rsidRDefault="00EE36C4" w:rsidP="008151FA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EE36C4">
              <w:rPr>
                <w:b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 xml:space="preserve">Посадові обов’язки </w:t>
            </w:r>
          </w:p>
          <w:p w:rsidR="00EE36C4" w:rsidRPr="00EE36C4" w:rsidRDefault="00EE36C4" w:rsidP="00EE36C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343303" w:rsidRDefault="00343303" w:rsidP="00EE3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63197" w:rsidRPr="00E8768B">
              <w:rPr>
                <w:rFonts w:eastAsiaTheme="minorHAnsi"/>
                <w:sz w:val="28"/>
                <w:szCs w:val="28"/>
                <w:lang w:eastAsia="en-US"/>
              </w:rPr>
              <w:t>здійснення консультативно-дорадчих функцій (з питань граматики, стилістики тощо), пов’язаних  з підготовкою службових документів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43303" w:rsidRDefault="00343303" w:rsidP="0034330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63197" w:rsidRPr="00E8768B">
              <w:rPr>
                <w:rFonts w:eastAsiaTheme="minorHAnsi"/>
                <w:sz w:val="28"/>
                <w:szCs w:val="28"/>
                <w:lang w:eastAsia="en-US"/>
              </w:rPr>
              <w:t>редагування текстів службових документів, знання вимог державних стандартів з діловодства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43303" w:rsidRDefault="00343303" w:rsidP="0034330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963197" w:rsidRPr="00E8768B">
              <w:rPr>
                <w:rFonts w:eastAsiaTheme="minorHAnsi"/>
                <w:sz w:val="28"/>
                <w:szCs w:val="28"/>
                <w:lang w:eastAsia="en-US"/>
              </w:rPr>
              <w:t>робота з електронними документами у діловодстві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E36C4" w:rsidRPr="00EE36C4" w:rsidRDefault="00343303" w:rsidP="00343303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963197" w:rsidRPr="00E8768B">
              <w:rPr>
                <w:rFonts w:eastAsiaTheme="minorHAnsi"/>
                <w:sz w:val="28"/>
                <w:szCs w:val="28"/>
                <w:lang w:eastAsia="en-US"/>
              </w:rPr>
              <w:t xml:space="preserve"> використання документів, справ, які містять службову інформацію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 xml:space="preserve">Умови оплати праці </w:t>
            </w:r>
          </w:p>
        </w:tc>
        <w:tc>
          <w:tcPr>
            <w:tcW w:w="5352" w:type="dxa"/>
          </w:tcPr>
          <w:p w:rsidR="00EE36C4" w:rsidRPr="00EE36C4" w:rsidRDefault="00086E0D" w:rsidP="001F1899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F1899">
              <w:rPr>
                <w:sz w:val="28"/>
                <w:szCs w:val="28"/>
                <w:lang w:eastAsia="uk-UA"/>
              </w:rPr>
              <w:t>Посадовий о</w:t>
            </w:r>
            <w:r w:rsidR="00EE36C4" w:rsidRPr="001F1899">
              <w:rPr>
                <w:sz w:val="28"/>
                <w:szCs w:val="28"/>
                <w:lang w:eastAsia="uk-UA"/>
              </w:rPr>
              <w:t xml:space="preserve">клад - </w:t>
            </w:r>
            <w:r w:rsidR="00963197" w:rsidRPr="001F1899">
              <w:rPr>
                <w:sz w:val="28"/>
                <w:szCs w:val="28"/>
                <w:lang w:eastAsia="uk-UA"/>
              </w:rPr>
              <w:t>2412</w:t>
            </w:r>
            <w:r w:rsidR="001F1899">
              <w:rPr>
                <w:sz w:val="28"/>
                <w:szCs w:val="28"/>
                <w:lang w:eastAsia="uk-UA"/>
              </w:rPr>
              <w:t xml:space="preserve"> грн., </w:t>
            </w:r>
            <w:r w:rsidR="001F1899" w:rsidRPr="001F1899">
              <w:rPr>
                <w:sz w:val="28"/>
                <w:szCs w:val="28"/>
              </w:rPr>
              <w:t>надбавка за вислугу років, надбавка за ранг державного службовця, за наявності фонду оплати праці - премія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 xml:space="preserve">Інформація про строковість </w:t>
            </w:r>
          </w:p>
          <w:p w:rsidR="00EE36C4" w:rsidRPr="00EE36C4" w:rsidRDefault="00EE36C4" w:rsidP="00EE36C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E36C4">
              <w:rPr>
                <w:sz w:val="28"/>
                <w:szCs w:val="28"/>
                <w:lang w:eastAsia="uk-UA"/>
              </w:rPr>
              <w:t>чи безстр</w:t>
            </w:r>
            <w:r w:rsidR="00FF5DA3" w:rsidRPr="00E8768B">
              <w:rPr>
                <w:sz w:val="28"/>
                <w:szCs w:val="28"/>
                <w:lang w:eastAsia="uk-UA"/>
              </w:rPr>
              <w:t xml:space="preserve">оковість призначення на посаду </w:t>
            </w:r>
          </w:p>
        </w:tc>
        <w:tc>
          <w:tcPr>
            <w:tcW w:w="5352" w:type="dxa"/>
          </w:tcPr>
          <w:p w:rsidR="00EE36C4" w:rsidRPr="00EE36C4" w:rsidRDefault="003436FB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8768B">
              <w:rPr>
                <w:sz w:val="28"/>
                <w:szCs w:val="28"/>
                <w:lang w:val="ru-RU" w:eastAsia="uk-UA"/>
              </w:rPr>
              <w:t xml:space="preserve">на </w:t>
            </w:r>
            <w:proofErr w:type="spellStart"/>
            <w:r w:rsidRPr="00E8768B">
              <w:rPr>
                <w:sz w:val="28"/>
                <w:szCs w:val="28"/>
                <w:lang w:val="ru-RU" w:eastAsia="uk-UA"/>
              </w:rPr>
              <w:t>постійній</w:t>
            </w:r>
            <w:proofErr w:type="spellEnd"/>
            <w:r w:rsidRPr="00E8768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8768B">
              <w:rPr>
                <w:sz w:val="28"/>
                <w:szCs w:val="28"/>
                <w:lang w:val="ru-RU" w:eastAsia="uk-UA"/>
              </w:rPr>
              <w:t>основі</w:t>
            </w:r>
            <w:proofErr w:type="spellEnd"/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52" w:type="dxa"/>
          </w:tcPr>
          <w:p w:rsidR="003436FB" w:rsidRPr="003436FB" w:rsidRDefault="003436FB" w:rsidP="003436FB">
            <w:pPr>
              <w:jc w:val="both"/>
              <w:rPr>
                <w:sz w:val="28"/>
                <w:szCs w:val="28"/>
              </w:rPr>
            </w:pPr>
            <w:r w:rsidRPr="003436FB">
              <w:rPr>
                <w:sz w:val="28"/>
                <w:szCs w:val="28"/>
              </w:rPr>
              <w:t>1. Копія паспорта громадянина України.</w:t>
            </w:r>
          </w:p>
          <w:p w:rsidR="003436FB" w:rsidRPr="003436FB" w:rsidRDefault="003436FB" w:rsidP="003436FB">
            <w:pPr>
              <w:jc w:val="both"/>
              <w:rPr>
                <w:sz w:val="28"/>
                <w:szCs w:val="28"/>
              </w:rPr>
            </w:pPr>
            <w:r w:rsidRPr="003436FB">
              <w:rPr>
                <w:sz w:val="28"/>
                <w:szCs w:val="28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436FB" w:rsidRPr="003436FB" w:rsidRDefault="003436FB" w:rsidP="003436FB">
            <w:pPr>
              <w:jc w:val="both"/>
              <w:rPr>
                <w:sz w:val="28"/>
                <w:szCs w:val="28"/>
              </w:rPr>
            </w:pPr>
            <w:r w:rsidRPr="003436FB">
              <w:rPr>
                <w:sz w:val="28"/>
                <w:szCs w:val="28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E8768B">
                <w:rPr>
                  <w:sz w:val="28"/>
                  <w:szCs w:val="28"/>
                </w:rPr>
                <w:t>частиною третьою</w:t>
              </w:r>
            </w:hyperlink>
            <w:r w:rsidRPr="003436F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E8768B">
                <w:rPr>
                  <w:sz w:val="28"/>
                  <w:szCs w:val="28"/>
                </w:rPr>
                <w:t>четвертою</w:t>
              </w:r>
            </w:hyperlink>
            <w:r w:rsidRPr="003436FB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436FB" w:rsidRPr="003436FB" w:rsidRDefault="003436FB" w:rsidP="003436FB">
            <w:pPr>
              <w:jc w:val="both"/>
              <w:rPr>
                <w:sz w:val="28"/>
                <w:szCs w:val="28"/>
              </w:rPr>
            </w:pPr>
            <w:r w:rsidRPr="003436FB">
              <w:rPr>
                <w:sz w:val="28"/>
                <w:szCs w:val="28"/>
              </w:rPr>
              <w:t>4.Копія (копії) документа (документів) про освіту.</w:t>
            </w:r>
          </w:p>
          <w:p w:rsidR="003436FB" w:rsidRDefault="003436FB" w:rsidP="003436FB">
            <w:pPr>
              <w:jc w:val="both"/>
              <w:rPr>
                <w:sz w:val="28"/>
                <w:szCs w:val="28"/>
              </w:rPr>
            </w:pPr>
            <w:r w:rsidRPr="003436FB">
              <w:rPr>
                <w:sz w:val="28"/>
                <w:szCs w:val="28"/>
              </w:rPr>
              <w:t>5. Заповнена особова картка встановленого зразка.</w:t>
            </w:r>
          </w:p>
          <w:p w:rsidR="003436FB" w:rsidRPr="003436FB" w:rsidRDefault="003436FB" w:rsidP="003436FB">
            <w:pPr>
              <w:jc w:val="both"/>
              <w:rPr>
                <w:sz w:val="28"/>
                <w:szCs w:val="28"/>
              </w:rPr>
            </w:pPr>
            <w:r w:rsidRPr="003436FB">
              <w:rPr>
                <w:sz w:val="28"/>
                <w:szCs w:val="28"/>
              </w:rPr>
              <w:lastRenderedPageBreak/>
              <w:t>6. Декларація особи, уповноваженої на виконання функцій держави або місцевого самоврядування, за 2015 рік.</w:t>
            </w:r>
          </w:p>
          <w:p w:rsidR="007B66CA" w:rsidRDefault="007B66CA" w:rsidP="007B66CA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7B66CA" w:rsidRPr="007B66CA" w:rsidRDefault="007B66CA" w:rsidP="007B66CA">
            <w:pPr>
              <w:jc w:val="both"/>
              <w:rPr>
                <w:sz w:val="28"/>
                <w:szCs w:val="28"/>
                <w:lang w:eastAsia="uk-UA"/>
              </w:rPr>
            </w:pPr>
            <w:r w:rsidRPr="007B66CA">
              <w:rPr>
                <w:sz w:val="28"/>
                <w:szCs w:val="28"/>
                <w:lang w:eastAsia="uk-UA"/>
              </w:rPr>
              <w:t xml:space="preserve">Документи приймаються до 18 год. 00 хв. </w:t>
            </w:r>
          </w:p>
          <w:p w:rsidR="00EE36C4" w:rsidRPr="00EE36C4" w:rsidRDefault="00ED2BC1" w:rsidP="00ED2BC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 вересня</w:t>
            </w:r>
            <w:r w:rsidR="007B66CA" w:rsidRPr="007B66CA">
              <w:rPr>
                <w:sz w:val="28"/>
                <w:szCs w:val="28"/>
                <w:lang w:eastAsia="uk-UA"/>
              </w:rPr>
              <w:t xml:space="preserve"> 2016 року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FF5DA3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lastRenderedPageBreak/>
              <w:t xml:space="preserve">Дата, час і місце проведення конкурсу </w:t>
            </w:r>
          </w:p>
        </w:tc>
        <w:tc>
          <w:tcPr>
            <w:tcW w:w="5352" w:type="dxa"/>
          </w:tcPr>
          <w:p w:rsidR="00F207EA" w:rsidRPr="001D0964" w:rsidRDefault="00ED2BC1" w:rsidP="003436F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  <w:r w:rsidR="00F207EA" w:rsidRPr="001D0964">
              <w:rPr>
                <w:sz w:val="28"/>
                <w:szCs w:val="28"/>
                <w:lang w:eastAsia="uk-UA"/>
              </w:rPr>
              <w:t xml:space="preserve"> – </w:t>
            </w:r>
            <w:r>
              <w:rPr>
                <w:sz w:val="28"/>
                <w:szCs w:val="28"/>
                <w:lang w:eastAsia="uk-UA"/>
              </w:rPr>
              <w:t>16</w:t>
            </w:r>
            <w:r w:rsidR="00F207EA" w:rsidRPr="001D0964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вересня </w:t>
            </w:r>
            <w:r w:rsidR="00F207EA" w:rsidRPr="001D0964">
              <w:rPr>
                <w:sz w:val="28"/>
                <w:szCs w:val="28"/>
                <w:lang w:eastAsia="uk-UA"/>
              </w:rPr>
              <w:t xml:space="preserve"> 2016 року </w:t>
            </w:r>
            <w:r w:rsidR="00EE36C4" w:rsidRPr="001D0964">
              <w:rPr>
                <w:sz w:val="28"/>
                <w:szCs w:val="28"/>
                <w:lang w:eastAsia="uk-UA"/>
              </w:rPr>
              <w:t>о</w:t>
            </w:r>
            <w:r w:rsidR="00285827">
              <w:rPr>
                <w:sz w:val="28"/>
                <w:szCs w:val="28"/>
                <w:lang w:eastAsia="uk-UA"/>
              </w:rPr>
              <w:t>б</w:t>
            </w:r>
            <w:r w:rsidR="00EE36C4" w:rsidRPr="001D0964">
              <w:rPr>
                <w:sz w:val="28"/>
                <w:szCs w:val="28"/>
                <w:lang w:eastAsia="uk-UA"/>
              </w:rPr>
              <w:t xml:space="preserve"> 11</w:t>
            </w:r>
            <w:r w:rsidR="003436FB" w:rsidRPr="001D0964">
              <w:rPr>
                <w:sz w:val="28"/>
                <w:szCs w:val="28"/>
                <w:lang w:eastAsia="uk-UA"/>
              </w:rPr>
              <w:t>:</w:t>
            </w:r>
            <w:r w:rsidR="00EE36C4" w:rsidRPr="001D0964">
              <w:rPr>
                <w:sz w:val="28"/>
                <w:szCs w:val="28"/>
                <w:lang w:eastAsia="uk-UA"/>
              </w:rPr>
              <w:t xml:space="preserve">00, </w:t>
            </w:r>
          </w:p>
          <w:p w:rsidR="00F207EA" w:rsidRPr="00EE36C4" w:rsidRDefault="00285827" w:rsidP="00285827">
            <w:pPr>
              <w:jc w:val="both"/>
              <w:rPr>
                <w:sz w:val="28"/>
                <w:szCs w:val="28"/>
                <w:lang w:eastAsia="uk-UA"/>
              </w:rPr>
            </w:pPr>
            <w:r w:rsidRPr="001D0964">
              <w:rPr>
                <w:sz w:val="28"/>
                <w:szCs w:val="28"/>
                <w:lang w:eastAsia="uk-UA"/>
              </w:rPr>
              <w:t>пр. Дмитра Яворницького, буд.38,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м.</w:t>
            </w:r>
            <w:r w:rsidR="00F207EA" w:rsidRPr="001D0964">
              <w:rPr>
                <w:sz w:val="28"/>
                <w:szCs w:val="28"/>
                <w:lang w:eastAsia="uk-UA"/>
              </w:rPr>
              <w:t>Дніпро</w:t>
            </w:r>
            <w:proofErr w:type="spellEnd"/>
            <w:r w:rsidR="00F207EA" w:rsidRPr="001D0964">
              <w:rPr>
                <w:sz w:val="28"/>
                <w:szCs w:val="28"/>
                <w:lang w:eastAsia="uk-UA"/>
              </w:rPr>
              <w:t>, прокуратура</w:t>
            </w:r>
            <w:r w:rsidR="00F207EA" w:rsidRPr="00E8768B">
              <w:rPr>
                <w:sz w:val="28"/>
                <w:szCs w:val="28"/>
                <w:lang w:eastAsia="uk-UA"/>
              </w:rPr>
              <w:t xml:space="preserve"> Дніпропетровської </w:t>
            </w:r>
            <w:r w:rsidR="00F207EA" w:rsidRPr="00EE36C4">
              <w:rPr>
                <w:sz w:val="28"/>
                <w:szCs w:val="28"/>
                <w:lang w:eastAsia="uk-UA"/>
              </w:rPr>
              <w:t>області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5E7D3E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52" w:type="dxa"/>
          </w:tcPr>
          <w:p w:rsidR="00EE36C4" w:rsidRPr="001F1899" w:rsidRDefault="00FF5DA3" w:rsidP="005E7D3E">
            <w:pPr>
              <w:jc w:val="both"/>
              <w:rPr>
                <w:sz w:val="28"/>
                <w:szCs w:val="28"/>
                <w:lang w:eastAsia="uk-UA"/>
              </w:rPr>
            </w:pPr>
            <w:r w:rsidRPr="001F1899">
              <w:rPr>
                <w:sz w:val="28"/>
                <w:szCs w:val="28"/>
                <w:lang w:eastAsia="uk-UA"/>
              </w:rPr>
              <w:t>Чернова Лариса Володимирівна</w:t>
            </w:r>
            <w:r w:rsidR="00EE36C4" w:rsidRPr="001F1899">
              <w:rPr>
                <w:sz w:val="28"/>
                <w:szCs w:val="28"/>
                <w:lang w:eastAsia="uk-UA"/>
              </w:rPr>
              <w:t xml:space="preserve">, </w:t>
            </w:r>
          </w:p>
          <w:p w:rsidR="00F46B45" w:rsidRPr="001F1899" w:rsidRDefault="00F207EA" w:rsidP="005E7D3E">
            <w:pPr>
              <w:jc w:val="both"/>
              <w:rPr>
                <w:sz w:val="28"/>
                <w:szCs w:val="28"/>
                <w:lang w:eastAsia="uk-UA"/>
              </w:rPr>
            </w:pPr>
            <w:r w:rsidRPr="001F1899">
              <w:rPr>
                <w:sz w:val="28"/>
                <w:szCs w:val="28"/>
                <w:lang w:eastAsia="uk-UA"/>
              </w:rPr>
              <w:t>(0-56)</w:t>
            </w:r>
            <w:r w:rsidR="00EE36C4" w:rsidRPr="001F1899">
              <w:rPr>
                <w:sz w:val="28"/>
                <w:szCs w:val="28"/>
                <w:lang w:eastAsia="uk-UA"/>
              </w:rPr>
              <w:t>7</w:t>
            </w:r>
            <w:r w:rsidR="00FF5DA3" w:rsidRPr="001F1899">
              <w:rPr>
                <w:sz w:val="28"/>
                <w:szCs w:val="28"/>
                <w:lang w:eastAsia="uk-UA"/>
              </w:rPr>
              <w:t>18</w:t>
            </w:r>
            <w:r w:rsidR="00EE36C4" w:rsidRPr="001F1899">
              <w:rPr>
                <w:sz w:val="28"/>
                <w:szCs w:val="28"/>
                <w:lang w:eastAsia="uk-UA"/>
              </w:rPr>
              <w:t>-</w:t>
            </w:r>
            <w:r w:rsidR="00FF5DA3" w:rsidRPr="001F1899">
              <w:rPr>
                <w:sz w:val="28"/>
                <w:szCs w:val="28"/>
                <w:lang w:eastAsia="uk-UA"/>
              </w:rPr>
              <w:t>14</w:t>
            </w:r>
            <w:r w:rsidR="00EE36C4" w:rsidRPr="001F1899">
              <w:rPr>
                <w:sz w:val="28"/>
                <w:szCs w:val="28"/>
                <w:lang w:eastAsia="uk-UA"/>
              </w:rPr>
              <w:t>-</w:t>
            </w:r>
            <w:r w:rsidR="00FF5DA3" w:rsidRPr="001F1899">
              <w:rPr>
                <w:sz w:val="28"/>
                <w:szCs w:val="28"/>
                <w:lang w:eastAsia="uk-UA"/>
              </w:rPr>
              <w:t>95</w:t>
            </w:r>
          </w:p>
          <w:p w:rsidR="00FF5DA3" w:rsidRPr="001F1899" w:rsidRDefault="00FF5DA3" w:rsidP="005E7D3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899">
              <w:rPr>
                <w:rFonts w:eastAsiaTheme="minorHAnsi"/>
                <w:sz w:val="28"/>
                <w:szCs w:val="28"/>
                <w:lang w:eastAsia="en-US"/>
              </w:rPr>
              <w:t>kadry@prk.dp.ua</w:t>
            </w:r>
          </w:p>
          <w:p w:rsidR="00EE36C4" w:rsidRPr="00EE36C4" w:rsidRDefault="00366069" w:rsidP="00366069">
            <w:pPr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1F1899">
              <w:rPr>
                <w:color w:val="000000"/>
                <w:sz w:val="28"/>
                <w:szCs w:val="28"/>
              </w:rPr>
              <w:t xml:space="preserve">адреса для надсилання документів для участі в конкурсі поштою: (пр. Дмитра Яворницького, </w:t>
            </w:r>
            <w:r w:rsidR="000B120C">
              <w:rPr>
                <w:color w:val="000000"/>
                <w:sz w:val="28"/>
                <w:szCs w:val="28"/>
              </w:rPr>
              <w:t xml:space="preserve">буд.  </w:t>
            </w:r>
            <w:r w:rsidRPr="001F1899">
              <w:rPr>
                <w:color w:val="000000"/>
                <w:sz w:val="28"/>
                <w:szCs w:val="28"/>
              </w:rPr>
              <w:t>38, м. Дніпро, 49044)</w:t>
            </w:r>
            <w:r w:rsidR="000B120C">
              <w:rPr>
                <w:color w:val="000000"/>
                <w:sz w:val="28"/>
                <w:szCs w:val="28"/>
              </w:rPr>
              <w:t xml:space="preserve">         </w:t>
            </w:r>
            <w:r w:rsidRPr="001F1899">
              <w:rPr>
                <w:color w:val="000000"/>
                <w:sz w:val="28"/>
                <w:szCs w:val="28"/>
              </w:rPr>
              <w:t xml:space="preserve"> (з поміткою на конверті </w:t>
            </w:r>
            <w:r w:rsidRPr="001F1899">
              <w:rPr>
                <w:b/>
                <w:color w:val="000000"/>
                <w:sz w:val="28"/>
                <w:szCs w:val="28"/>
                <w:lang w:eastAsia="uk-UA"/>
              </w:rPr>
              <w:t>«</w:t>
            </w:r>
            <w:r w:rsidRPr="001F1899">
              <w:rPr>
                <w:b/>
                <w:color w:val="000000"/>
                <w:sz w:val="28"/>
                <w:szCs w:val="28"/>
              </w:rPr>
              <w:t>Для участі в конкурсі</w:t>
            </w:r>
            <w:r w:rsidRPr="001F1899">
              <w:rPr>
                <w:b/>
                <w:color w:val="000000"/>
                <w:sz w:val="28"/>
                <w:szCs w:val="28"/>
                <w:lang w:eastAsia="uk-UA"/>
              </w:rPr>
              <w:t>»</w:t>
            </w:r>
            <w:r w:rsidRPr="001F189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E8768B" w:rsidRPr="00E8768B" w:rsidTr="00AC2486">
        <w:tc>
          <w:tcPr>
            <w:tcW w:w="9571" w:type="dxa"/>
            <w:gridSpan w:val="2"/>
          </w:tcPr>
          <w:p w:rsidR="00DD7E14" w:rsidRPr="008151FA" w:rsidRDefault="00E8768B" w:rsidP="008151F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D7E14">
              <w:rPr>
                <w:rFonts w:eastAsiaTheme="minorHAnsi"/>
                <w:b/>
                <w:sz w:val="28"/>
                <w:szCs w:val="28"/>
                <w:lang w:eastAsia="en-US"/>
              </w:rPr>
              <w:t>Вимоги до професійної компетентності</w:t>
            </w:r>
          </w:p>
        </w:tc>
      </w:tr>
      <w:tr w:rsidR="00E8768B" w:rsidRPr="00E8768B" w:rsidTr="00DF1396">
        <w:tc>
          <w:tcPr>
            <w:tcW w:w="9571" w:type="dxa"/>
            <w:gridSpan w:val="2"/>
          </w:tcPr>
          <w:p w:rsidR="00DD7E14" w:rsidRPr="008151FA" w:rsidRDefault="00E8768B" w:rsidP="008151FA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DD7E14">
              <w:rPr>
                <w:b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1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352" w:type="dxa"/>
          </w:tcPr>
          <w:p w:rsidR="00EE36C4" w:rsidRPr="00E8768B" w:rsidRDefault="00EE36C4" w:rsidP="00EE36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68B">
              <w:rPr>
                <w:rFonts w:eastAsiaTheme="minorHAnsi"/>
                <w:sz w:val="28"/>
                <w:szCs w:val="28"/>
                <w:lang w:eastAsia="en-US"/>
              </w:rPr>
              <w:t xml:space="preserve">Вища освіта ступеня не нижче молодшого  </w:t>
            </w:r>
          </w:p>
          <w:p w:rsidR="00EE36C4" w:rsidRPr="00EE36C4" w:rsidRDefault="00EE36C4" w:rsidP="00EE36C4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E8768B">
              <w:rPr>
                <w:rFonts w:eastAsiaTheme="minorHAnsi"/>
                <w:sz w:val="28"/>
                <w:szCs w:val="28"/>
                <w:lang w:eastAsia="en-US"/>
              </w:rPr>
              <w:t>бакалавра або бакалавра</w:t>
            </w:r>
            <w:r w:rsidRPr="00EE36C4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2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Досвід роботи</w:t>
            </w:r>
          </w:p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52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Не потребує</w:t>
            </w:r>
          </w:p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EE36C4" w:rsidRPr="00EE36C4" w:rsidTr="00983895">
        <w:trPr>
          <w:trHeight w:val="277"/>
        </w:trPr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3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352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Вільно</w:t>
            </w:r>
          </w:p>
        </w:tc>
      </w:tr>
      <w:tr w:rsidR="005E7D3E" w:rsidRPr="00EE36C4" w:rsidTr="0094653B">
        <w:tc>
          <w:tcPr>
            <w:tcW w:w="9571" w:type="dxa"/>
            <w:gridSpan w:val="2"/>
          </w:tcPr>
          <w:p w:rsidR="003579F7" w:rsidRPr="003579F7" w:rsidRDefault="005E7D3E" w:rsidP="008151FA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3579F7">
              <w:rPr>
                <w:b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086E0D" w:rsidP="00086E0D">
            <w:pPr>
              <w:contextualSpacing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1.</w:t>
            </w:r>
            <w:r w:rsidR="00EE36C4" w:rsidRPr="00EE36C4">
              <w:rPr>
                <w:sz w:val="28"/>
                <w:szCs w:val="28"/>
                <w:lang w:eastAsia="uk-UA"/>
              </w:rPr>
              <w:t xml:space="preserve"> Освіта</w:t>
            </w:r>
          </w:p>
        </w:tc>
        <w:tc>
          <w:tcPr>
            <w:tcW w:w="5352" w:type="dxa"/>
          </w:tcPr>
          <w:p w:rsidR="00EE36C4" w:rsidRPr="00EE36C4" w:rsidRDefault="00EE36C4" w:rsidP="0034330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768B">
              <w:rPr>
                <w:rFonts w:eastAsiaTheme="minorHAnsi"/>
                <w:sz w:val="28"/>
                <w:szCs w:val="28"/>
                <w:lang w:eastAsia="en-US"/>
              </w:rPr>
              <w:t xml:space="preserve">Вища </w:t>
            </w:r>
            <w:r w:rsidR="00086E0D">
              <w:rPr>
                <w:rFonts w:eastAsiaTheme="minorHAnsi"/>
                <w:sz w:val="28"/>
                <w:szCs w:val="28"/>
                <w:lang w:eastAsia="en-US"/>
              </w:rPr>
              <w:t xml:space="preserve">філологічна </w:t>
            </w:r>
            <w:r w:rsidRPr="00E8768B">
              <w:rPr>
                <w:rFonts w:eastAsiaTheme="minorHAnsi"/>
                <w:sz w:val="28"/>
                <w:szCs w:val="28"/>
                <w:lang w:eastAsia="en-US"/>
              </w:rPr>
              <w:t>освіта ступеня не нижче молодшого бакалавра або бакалавра</w:t>
            </w:r>
            <w:r w:rsidR="00086E0D">
              <w:rPr>
                <w:rFonts w:eastAsiaTheme="minorHAnsi"/>
                <w:sz w:val="28"/>
                <w:szCs w:val="28"/>
                <w:lang w:eastAsia="en-US"/>
              </w:rPr>
              <w:t xml:space="preserve"> (українськ</w:t>
            </w:r>
            <w:r w:rsidR="00343303">
              <w:rPr>
                <w:rFonts w:eastAsiaTheme="minorHAnsi"/>
                <w:sz w:val="28"/>
                <w:szCs w:val="28"/>
                <w:lang w:eastAsia="en-US"/>
              </w:rPr>
              <w:t xml:space="preserve">а мова </w:t>
            </w:r>
            <w:r w:rsidR="00086E0D">
              <w:rPr>
                <w:rFonts w:eastAsiaTheme="minorHAnsi"/>
                <w:sz w:val="28"/>
                <w:szCs w:val="28"/>
                <w:lang w:eastAsia="en-US"/>
              </w:rPr>
              <w:t xml:space="preserve">та </w:t>
            </w:r>
            <w:r w:rsidR="00343303">
              <w:rPr>
                <w:rFonts w:eastAsiaTheme="minorHAnsi"/>
                <w:sz w:val="28"/>
                <w:szCs w:val="28"/>
                <w:lang w:eastAsia="en-US"/>
              </w:rPr>
              <w:t xml:space="preserve">українська </w:t>
            </w:r>
            <w:r w:rsidR="00086E0D">
              <w:rPr>
                <w:rFonts w:eastAsiaTheme="minorHAnsi"/>
                <w:sz w:val="28"/>
                <w:szCs w:val="28"/>
                <w:lang w:eastAsia="en-US"/>
              </w:rPr>
              <w:t>література)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2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Знання законодавства</w:t>
            </w:r>
          </w:p>
          <w:p w:rsidR="00EE36C4" w:rsidRPr="00EE36C4" w:rsidRDefault="00EE36C4" w:rsidP="00EE36C4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5352" w:type="dxa"/>
          </w:tcPr>
          <w:p w:rsidR="00115DB4" w:rsidRDefault="00E8768B" w:rsidP="00115DB4">
            <w:pPr>
              <w:jc w:val="both"/>
              <w:rPr>
                <w:color w:val="000000"/>
                <w:sz w:val="28"/>
                <w:szCs w:val="28"/>
              </w:rPr>
            </w:pPr>
            <w:r w:rsidRPr="00E8768B">
              <w:rPr>
                <w:color w:val="000000"/>
                <w:sz w:val="28"/>
                <w:szCs w:val="28"/>
              </w:rPr>
              <w:t xml:space="preserve">Конституція України, </w:t>
            </w:r>
          </w:p>
          <w:p w:rsidR="00115DB4" w:rsidRDefault="00E8768B" w:rsidP="00115DB4">
            <w:pPr>
              <w:jc w:val="both"/>
              <w:rPr>
                <w:sz w:val="28"/>
                <w:szCs w:val="28"/>
              </w:rPr>
            </w:pPr>
            <w:r w:rsidRPr="00E8768B">
              <w:rPr>
                <w:color w:val="000000"/>
                <w:sz w:val="28"/>
                <w:szCs w:val="28"/>
              </w:rPr>
              <w:t xml:space="preserve">Закон України </w:t>
            </w:r>
            <w:r w:rsidRPr="00E8768B">
              <w:rPr>
                <w:sz w:val="28"/>
                <w:szCs w:val="28"/>
              </w:rPr>
              <w:t>«</w:t>
            </w:r>
            <w:r w:rsidRPr="00E8768B">
              <w:rPr>
                <w:color w:val="000000"/>
                <w:sz w:val="28"/>
                <w:szCs w:val="28"/>
              </w:rPr>
              <w:t>Про державну службу</w:t>
            </w:r>
            <w:r w:rsidRPr="00E8768B">
              <w:rPr>
                <w:sz w:val="28"/>
                <w:szCs w:val="28"/>
              </w:rPr>
              <w:t>», З</w:t>
            </w:r>
            <w:r w:rsidRPr="00E8768B">
              <w:rPr>
                <w:color w:val="000000"/>
                <w:sz w:val="28"/>
                <w:szCs w:val="28"/>
              </w:rPr>
              <w:t xml:space="preserve">акон України </w:t>
            </w:r>
            <w:r w:rsidRPr="00E8768B">
              <w:rPr>
                <w:sz w:val="28"/>
                <w:szCs w:val="28"/>
              </w:rPr>
              <w:t>«</w:t>
            </w:r>
            <w:r w:rsidRPr="00E8768B">
              <w:rPr>
                <w:color w:val="000000"/>
                <w:sz w:val="28"/>
                <w:szCs w:val="28"/>
              </w:rPr>
              <w:t>Про запобігання корупції</w:t>
            </w:r>
            <w:r w:rsidRPr="00E8768B">
              <w:rPr>
                <w:sz w:val="28"/>
                <w:szCs w:val="28"/>
              </w:rPr>
              <w:t xml:space="preserve">», </w:t>
            </w:r>
          </w:p>
          <w:p w:rsidR="00115DB4" w:rsidRDefault="00E8768B" w:rsidP="00115DB4">
            <w:pPr>
              <w:jc w:val="both"/>
              <w:rPr>
                <w:sz w:val="28"/>
                <w:szCs w:val="28"/>
              </w:rPr>
            </w:pPr>
            <w:r w:rsidRPr="00E8768B">
              <w:rPr>
                <w:sz w:val="28"/>
                <w:szCs w:val="28"/>
              </w:rPr>
              <w:t>Закон України «Про прокуратуру»,</w:t>
            </w:r>
          </w:p>
          <w:p w:rsidR="00115DB4" w:rsidRDefault="00E8768B" w:rsidP="00115DB4">
            <w:pPr>
              <w:jc w:val="both"/>
              <w:rPr>
                <w:sz w:val="28"/>
                <w:szCs w:val="28"/>
              </w:rPr>
            </w:pPr>
            <w:r w:rsidRPr="00E8768B">
              <w:rPr>
                <w:sz w:val="28"/>
                <w:szCs w:val="28"/>
              </w:rPr>
              <w:t xml:space="preserve"> Закон України «Про інформацію», </w:t>
            </w:r>
          </w:p>
          <w:p w:rsidR="00115DB4" w:rsidRDefault="00E8768B" w:rsidP="00115DB4">
            <w:pPr>
              <w:jc w:val="both"/>
              <w:rPr>
                <w:sz w:val="28"/>
                <w:szCs w:val="28"/>
              </w:rPr>
            </w:pPr>
            <w:r w:rsidRPr="00E8768B">
              <w:rPr>
                <w:sz w:val="28"/>
                <w:szCs w:val="28"/>
              </w:rPr>
              <w:t xml:space="preserve"> Закон України «Про доступ до публічної інформації», </w:t>
            </w:r>
          </w:p>
          <w:p w:rsidR="00E8768B" w:rsidRPr="007613AC" w:rsidRDefault="00E8768B" w:rsidP="00ED2BC1">
            <w:pPr>
              <w:jc w:val="both"/>
              <w:rPr>
                <w:color w:val="000000"/>
                <w:sz w:val="28"/>
                <w:szCs w:val="28"/>
              </w:rPr>
            </w:pPr>
            <w:r w:rsidRPr="00E8768B">
              <w:rPr>
                <w:color w:val="000000"/>
                <w:sz w:val="28"/>
                <w:szCs w:val="28"/>
              </w:rPr>
              <w:t>Закон України «Про звернення громадян»</w:t>
            </w:r>
            <w:r w:rsidR="007613AC">
              <w:rPr>
                <w:color w:val="000000"/>
                <w:sz w:val="28"/>
                <w:szCs w:val="28"/>
              </w:rPr>
              <w:t>.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3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352" w:type="dxa"/>
          </w:tcPr>
          <w:p w:rsidR="00115DB4" w:rsidRDefault="00115DB4" w:rsidP="00496CE8">
            <w:pPr>
              <w:ind w:left="34" w:hanging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343303">
              <w:rPr>
                <w:rFonts w:eastAsiaTheme="minorHAnsi"/>
                <w:sz w:val="28"/>
                <w:szCs w:val="28"/>
                <w:lang w:eastAsia="en-US"/>
              </w:rPr>
              <w:t>вміння на практиці застосовувати теоретичні знання з української мови (правопис)</w:t>
            </w:r>
            <w:r w:rsidR="00496CE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7613AC" w:rsidRPr="006649AB" w:rsidRDefault="007613AC" w:rsidP="007613AC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- вміння використовувати комп’ютерне обладнання, програмне забезпечення, у тому числі автоматизовані електронні </w:t>
            </w:r>
            <w:r w:rsidRPr="006649A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системи документообігу, офісну техніку;</w:t>
            </w:r>
          </w:p>
          <w:p w:rsidR="007613AC" w:rsidRPr="006649AB" w:rsidRDefault="007613AC" w:rsidP="007613AC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- знання </w:t>
            </w:r>
            <w:hyperlink r:id="rId8" w:tgtFrame="_blank" w:history="1">
              <w:r w:rsidRPr="006649AB">
                <w:rPr>
                  <w:rStyle w:val="a9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</w:t>
              </w:r>
            </w:hyperlink>
            <w:r w:rsidRPr="006649AB">
              <w:rPr>
                <w:rFonts w:eastAsiaTheme="minorHAnsi"/>
                <w:sz w:val="28"/>
                <w:szCs w:val="28"/>
                <w:lang w:eastAsia="en-US"/>
              </w:rPr>
              <w:t>, затвердженої постановою Кабінету Міністрів України від 27.11.1998 № 1893;</w:t>
            </w:r>
          </w:p>
          <w:p w:rsidR="007613AC" w:rsidRPr="006649AB" w:rsidRDefault="007613AC" w:rsidP="007613AC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знання Порядку роботи з електронними документами у діловодстві та їх підготовки до передавання на архівне зберігання, затвердженого наказом Міністерства юстиції України 11.11.2014 № 1886/5;</w:t>
            </w:r>
          </w:p>
          <w:p w:rsidR="007613AC" w:rsidRPr="006649AB" w:rsidRDefault="007613AC" w:rsidP="007613AC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- знання Правил організації діловодства та архівного зберігання документів у державних органах, </w:t>
            </w:r>
            <w:proofErr w:type="spellStart"/>
            <w:r w:rsidRPr="006649AB">
              <w:rPr>
                <w:rFonts w:eastAsiaTheme="minorHAnsi"/>
                <w:sz w:val="28"/>
                <w:szCs w:val="28"/>
                <w:lang w:eastAsia="en-US"/>
              </w:rPr>
              <w:t>органах</w:t>
            </w:r>
            <w:proofErr w:type="spellEnd"/>
            <w:r w:rsidRPr="006649AB">
              <w:rPr>
                <w:rFonts w:eastAsiaTheme="minorHAnsi"/>
                <w:sz w:val="28"/>
                <w:szCs w:val="28"/>
                <w:lang w:eastAsia="en-US"/>
              </w:rPr>
      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 1000/5;</w:t>
            </w:r>
          </w:p>
          <w:p w:rsidR="007613AC" w:rsidRPr="00EE36C4" w:rsidRDefault="007613AC" w:rsidP="007613AC">
            <w:pPr>
              <w:ind w:left="34" w:hanging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49AB">
              <w:rPr>
                <w:rFonts w:eastAsiaTheme="minorHAnsi"/>
                <w:sz w:val="28"/>
                <w:szCs w:val="28"/>
                <w:lang w:eastAsia="en-US"/>
              </w:rPr>
              <w:t>- знання Інструкції з діловодства в органах прокуратури України, затвердженої наказом Генерального прокурора України від 24.02.2016 №103, інших законодавчих актів</w:t>
            </w:r>
            <w:r w:rsidRPr="00EE36C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lastRenderedPageBreak/>
              <w:t>4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Спеціальний досвід  роботи</w:t>
            </w:r>
          </w:p>
        </w:tc>
        <w:tc>
          <w:tcPr>
            <w:tcW w:w="5352" w:type="dxa"/>
          </w:tcPr>
          <w:p w:rsidR="007613AC" w:rsidRDefault="007613AC" w:rsidP="007613AC">
            <w:pPr>
              <w:ind w:left="34" w:hanging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знання з української мови (правопис), </w:t>
            </w:r>
          </w:p>
          <w:p w:rsidR="007613AC" w:rsidRPr="007613AC" w:rsidRDefault="007613AC" w:rsidP="007613AC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7613AC">
              <w:rPr>
                <w:sz w:val="28"/>
                <w:szCs w:val="28"/>
                <w:lang w:eastAsia="uk-UA"/>
              </w:rPr>
              <w:t>- навички ведення діловодства;</w:t>
            </w:r>
          </w:p>
          <w:p w:rsidR="00EE36C4" w:rsidRPr="00EE36C4" w:rsidRDefault="007613AC" w:rsidP="007613AC">
            <w:pPr>
              <w:ind w:left="167" w:hanging="142"/>
              <w:jc w:val="both"/>
              <w:rPr>
                <w:sz w:val="28"/>
                <w:szCs w:val="28"/>
                <w:lang w:eastAsia="uk-UA"/>
              </w:rPr>
            </w:pPr>
            <w:r w:rsidRPr="007613AC">
              <w:rPr>
                <w:sz w:val="28"/>
                <w:szCs w:val="28"/>
                <w:lang w:eastAsia="uk-UA"/>
              </w:rPr>
              <w:t>- комп’ютерна грамотність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5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352" w:type="dxa"/>
          </w:tcPr>
          <w:p w:rsidR="00EE36C4" w:rsidRPr="00EE36C4" w:rsidRDefault="008B083A" w:rsidP="007613AC">
            <w:pPr>
              <w:ind w:left="34" w:hanging="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083A">
              <w:rPr>
                <w:sz w:val="28"/>
                <w:szCs w:val="28"/>
              </w:rPr>
              <w:t>навички роботи з  комп’ютерною технікою на рівні користувача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36C4" w:rsidRPr="00EE36C4" w:rsidTr="00983895">
        <w:tc>
          <w:tcPr>
            <w:tcW w:w="4219" w:type="dxa"/>
          </w:tcPr>
          <w:p w:rsidR="00EE36C4" w:rsidRPr="00EE36C4" w:rsidRDefault="00EE36C4" w:rsidP="00086E0D">
            <w:pPr>
              <w:jc w:val="both"/>
              <w:rPr>
                <w:sz w:val="28"/>
                <w:szCs w:val="28"/>
                <w:lang w:eastAsia="uk-UA"/>
              </w:rPr>
            </w:pPr>
            <w:r w:rsidRPr="00EE36C4">
              <w:rPr>
                <w:sz w:val="28"/>
                <w:szCs w:val="28"/>
                <w:lang w:eastAsia="uk-UA"/>
              </w:rPr>
              <w:t>6</w:t>
            </w:r>
            <w:r w:rsidR="00086E0D">
              <w:rPr>
                <w:sz w:val="28"/>
                <w:szCs w:val="28"/>
                <w:lang w:eastAsia="uk-UA"/>
              </w:rPr>
              <w:t xml:space="preserve">. </w:t>
            </w:r>
            <w:r w:rsidRPr="00EE36C4">
              <w:rPr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352" w:type="dxa"/>
          </w:tcPr>
          <w:p w:rsidR="00115DB4" w:rsidRPr="00115DB4" w:rsidRDefault="00115DB4" w:rsidP="00115DB4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відповідальність;</w:t>
            </w:r>
          </w:p>
          <w:p w:rsidR="00115DB4" w:rsidRPr="00115DB4" w:rsidRDefault="00115DB4" w:rsidP="00115DB4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системність і самостійність в роботі;</w:t>
            </w:r>
          </w:p>
          <w:p w:rsidR="00115DB4" w:rsidRPr="00115DB4" w:rsidRDefault="00115DB4" w:rsidP="00115DB4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уважність до деталей;</w:t>
            </w:r>
          </w:p>
          <w:p w:rsidR="00115DB4" w:rsidRPr="00115DB4" w:rsidRDefault="00115DB4" w:rsidP="00115DB4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орієнтація на саморозвиток;</w:t>
            </w:r>
          </w:p>
          <w:p w:rsidR="00115DB4" w:rsidRPr="00115DB4" w:rsidRDefault="00115DB4" w:rsidP="00115DB4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вміння працювати в стресових ситуаціях;</w:t>
            </w:r>
          </w:p>
          <w:p w:rsidR="00115DB4" w:rsidRPr="00115DB4" w:rsidRDefault="00115DB4" w:rsidP="00115DB4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сконцентрованість;</w:t>
            </w:r>
          </w:p>
          <w:p w:rsidR="00115DB4" w:rsidRPr="00115DB4" w:rsidRDefault="00115DB4" w:rsidP="00115DB4">
            <w:pPr>
              <w:jc w:val="both"/>
              <w:rPr>
                <w:sz w:val="28"/>
                <w:szCs w:val="28"/>
              </w:rPr>
            </w:pPr>
            <w:r w:rsidRPr="00115DB4">
              <w:rPr>
                <w:sz w:val="28"/>
                <w:szCs w:val="28"/>
              </w:rPr>
              <w:t>- зібраність та комунікабельність;</w:t>
            </w:r>
          </w:p>
          <w:p w:rsidR="00EE36C4" w:rsidRPr="00EE36C4" w:rsidRDefault="00115DB4" w:rsidP="00115DB4">
            <w:pPr>
              <w:widowControl w:val="0"/>
              <w:shd w:val="clear" w:color="auto" w:fill="FFFFFF"/>
              <w:tabs>
                <w:tab w:val="left" w:pos="359"/>
              </w:tabs>
              <w:ind w:left="34" w:hanging="9"/>
              <w:jc w:val="both"/>
              <w:rPr>
                <w:spacing w:val="-1"/>
                <w:sz w:val="28"/>
                <w:szCs w:val="28"/>
                <w:lang w:eastAsia="en-US"/>
              </w:rPr>
            </w:pPr>
            <w:r w:rsidRPr="00115DB4">
              <w:rPr>
                <w:sz w:val="28"/>
                <w:szCs w:val="28"/>
              </w:rPr>
              <w:t>- тактовність</w:t>
            </w:r>
          </w:p>
        </w:tc>
      </w:tr>
    </w:tbl>
    <w:p w:rsidR="005256A6" w:rsidRDefault="005256A6">
      <w:bookmarkStart w:id="1" w:name="n194"/>
      <w:bookmarkStart w:id="2" w:name="n195"/>
      <w:bookmarkEnd w:id="1"/>
      <w:bookmarkEnd w:id="2"/>
    </w:p>
    <w:sectPr w:rsidR="005256A6" w:rsidSect="007613AC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56E0"/>
    <w:multiLevelType w:val="hybridMultilevel"/>
    <w:tmpl w:val="856014DE"/>
    <w:lvl w:ilvl="0" w:tplc="181E7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8D"/>
    <w:rsid w:val="0005678E"/>
    <w:rsid w:val="000575A0"/>
    <w:rsid w:val="00085537"/>
    <w:rsid w:val="00086E0D"/>
    <w:rsid w:val="00096122"/>
    <w:rsid w:val="000A3F6D"/>
    <w:rsid w:val="000B120C"/>
    <w:rsid w:val="000B49FD"/>
    <w:rsid w:val="000D3F6B"/>
    <w:rsid w:val="000E7B49"/>
    <w:rsid w:val="00101C54"/>
    <w:rsid w:val="00110535"/>
    <w:rsid w:val="00115DB4"/>
    <w:rsid w:val="001A1AC9"/>
    <w:rsid w:val="001D0964"/>
    <w:rsid w:val="001D1F5B"/>
    <w:rsid w:val="001F1899"/>
    <w:rsid w:val="002339B6"/>
    <w:rsid w:val="0023711F"/>
    <w:rsid w:val="0024514B"/>
    <w:rsid w:val="00266D7D"/>
    <w:rsid w:val="00285827"/>
    <w:rsid w:val="00292760"/>
    <w:rsid w:val="002A14B4"/>
    <w:rsid w:val="002E6216"/>
    <w:rsid w:val="002F2FEF"/>
    <w:rsid w:val="00343303"/>
    <w:rsid w:val="003436FB"/>
    <w:rsid w:val="003525B2"/>
    <w:rsid w:val="00356069"/>
    <w:rsid w:val="003579F7"/>
    <w:rsid w:val="00366069"/>
    <w:rsid w:val="00386792"/>
    <w:rsid w:val="0039160F"/>
    <w:rsid w:val="0039699D"/>
    <w:rsid w:val="003C0308"/>
    <w:rsid w:val="003C1523"/>
    <w:rsid w:val="003D28C3"/>
    <w:rsid w:val="00416D0C"/>
    <w:rsid w:val="00496CE8"/>
    <w:rsid w:val="004A4D54"/>
    <w:rsid w:val="004B1AE9"/>
    <w:rsid w:val="004C5D65"/>
    <w:rsid w:val="005256A6"/>
    <w:rsid w:val="005521D9"/>
    <w:rsid w:val="00554183"/>
    <w:rsid w:val="005E0578"/>
    <w:rsid w:val="005E7D3E"/>
    <w:rsid w:val="005F2306"/>
    <w:rsid w:val="0061352A"/>
    <w:rsid w:val="00626B0E"/>
    <w:rsid w:val="006613EF"/>
    <w:rsid w:val="006669EF"/>
    <w:rsid w:val="006711AF"/>
    <w:rsid w:val="00703E62"/>
    <w:rsid w:val="00705028"/>
    <w:rsid w:val="007062AA"/>
    <w:rsid w:val="0071778D"/>
    <w:rsid w:val="007613AC"/>
    <w:rsid w:val="007749D7"/>
    <w:rsid w:val="007A300D"/>
    <w:rsid w:val="007B66CA"/>
    <w:rsid w:val="007E2A97"/>
    <w:rsid w:val="007F5456"/>
    <w:rsid w:val="00801997"/>
    <w:rsid w:val="008151FA"/>
    <w:rsid w:val="00823CFD"/>
    <w:rsid w:val="008A1526"/>
    <w:rsid w:val="008B083A"/>
    <w:rsid w:val="008B230A"/>
    <w:rsid w:val="008B4E38"/>
    <w:rsid w:val="008B5271"/>
    <w:rsid w:val="008D7CD7"/>
    <w:rsid w:val="008E2DCD"/>
    <w:rsid w:val="008F4ECF"/>
    <w:rsid w:val="00900987"/>
    <w:rsid w:val="00913EFC"/>
    <w:rsid w:val="0091794D"/>
    <w:rsid w:val="00935CD7"/>
    <w:rsid w:val="00941038"/>
    <w:rsid w:val="00943AB1"/>
    <w:rsid w:val="00951DA8"/>
    <w:rsid w:val="00963197"/>
    <w:rsid w:val="009E493C"/>
    <w:rsid w:val="009F0701"/>
    <w:rsid w:val="00A03342"/>
    <w:rsid w:val="00A44824"/>
    <w:rsid w:val="00A5709C"/>
    <w:rsid w:val="00A74E18"/>
    <w:rsid w:val="00A75FF4"/>
    <w:rsid w:val="00A8398F"/>
    <w:rsid w:val="00AA7B50"/>
    <w:rsid w:val="00AB4A2A"/>
    <w:rsid w:val="00AC478A"/>
    <w:rsid w:val="00AF0896"/>
    <w:rsid w:val="00B32FE7"/>
    <w:rsid w:val="00B424BF"/>
    <w:rsid w:val="00B57899"/>
    <w:rsid w:val="00B875E3"/>
    <w:rsid w:val="00B9404D"/>
    <w:rsid w:val="00BC3C89"/>
    <w:rsid w:val="00C10F6B"/>
    <w:rsid w:val="00C256CC"/>
    <w:rsid w:val="00C271FF"/>
    <w:rsid w:val="00C30C40"/>
    <w:rsid w:val="00C40587"/>
    <w:rsid w:val="00C86916"/>
    <w:rsid w:val="00C92C06"/>
    <w:rsid w:val="00CA67E9"/>
    <w:rsid w:val="00CF7B9E"/>
    <w:rsid w:val="00D10E12"/>
    <w:rsid w:val="00D21A3D"/>
    <w:rsid w:val="00D21EC6"/>
    <w:rsid w:val="00D34CD5"/>
    <w:rsid w:val="00D5290E"/>
    <w:rsid w:val="00DA41DD"/>
    <w:rsid w:val="00DA5B14"/>
    <w:rsid w:val="00DA7197"/>
    <w:rsid w:val="00DC31A8"/>
    <w:rsid w:val="00DD7E14"/>
    <w:rsid w:val="00E05B78"/>
    <w:rsid w:val="00E07B8E"/>
    <w:rsid w:val="00E22E29"/>
    <w:rsid w:val="00E3568D"/>
    <w:rsid w:val="00E61ABD"/>
    <w:rsid w:val="00E77A19"/>
    <w:rsid w:val="00E8768B"/>
    <w:rsid w:val="00E91261"/>
    <w:rsid w:val="00EA0F38"/>
    <w:rsid w:val="00EB6625"/>
    <w:rsid w:val="00EB69B4"/>
    <w:rsid w:val="00EC20B5"/>
    <w:rsid w:val="00ED2497"/>
    <w:rsid w:val="00ED2BC1"/>
    <w:rsid w:val="00EE0667"/>
    <w:rsid w:val="00EE36C4"/>
    <w:rsid w:val="00F012C4"/>
    <w:rsid w:val="00F07554"/>
    <w:rsid w:val="00F10B9D"/>
    <w:rsid w:val="00F1746B"/>
    <w:rsid w:val="00F207EA"/>
    <w:rsid w:val="00F35063"/>
    <w:rsid w:val="00F46B45"/>
    <w:rsid w:val="00FC3FB7"/>
    <w:rsid w:val="00FE378E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1778D"/>
    <w:pPr>
      <w:keepNext/>
      <w:outlineLvl w:val="6"/>
    </w:pPr>
    <w:rPr>
      <w:shadow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71778D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1778D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177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177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2E6216"/>
  </w:style>
  <w:style w:type="character" w:customStyle="1" w:styleId="rvts44">
    <w:name w:val="rvts44"/>
    <w:basedOn w:val="a0"/>
    <w:rsid w:val="002E6216"/>
  </w:style>
  <w:style w:type="table" w:styleId="a7">
    <w:name w:val="Table Grid"/>
    <w:basedOn w:val="a1"/>
    <w:uiPriority w:val="59"/>
    <w:rsid w:val="00EE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5DB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1778D"/>
    <w:pPr>
      <w:keepNext/>
      <w:outlineLvl w:val="6"/>
    </w:pPr>
    <w:rPr>
      <w:shadow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71778D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1778D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177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1778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2E6216"/>
  </w:style>
  <w:style w:type="character" w:customStyle="1" w:styleId="rvts44">
    <w:name w:val="rvts44"/>
    <w:basedOn w:val="a0"/>
    <w:rsid w:val="002E6216"/>
  </w:style>
  <w:style w:type="table" w:styleId="a7">
    <w:name w:val="Table Grid"/>
    <w:basedOn w:val="a1"/>
    <w:uiPriority w:val="59"/>
    <w:rsid w:val="00EE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5DB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893-98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3036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ОК-3</dc:creator>
  <cp:lastModifiedBy>Користувач</cp:lastModifiedBy>
  <cp:revision>52</cp:revision>
  <cp:lastPrinted>2016-08-19T15:50:00Z</cp:lastPrinted>
  <dcterms:created xsi:type="dcterms:W3CDTF">2016-07-01T06:58:00Z</dcterms:created>
  <dcterms:modified xsi:type="dcterms:W3CDTF">2016-08-22T15:04:00Z</dcterms:modified>
</cp:coreProperties>
</file>