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6B6399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6B6399">
              <w:rPr>
                <w:b/>
                <w:sz w:val="24"/>
                <w:szCs w:val="24"/>
              </w:rPr>
              <w:t>09.12.2020 №07-808вих-20</w:t>
            </w:r>
            <w:bookmarkStart w:id="0" w:name="_GoBack"/>
            <w:bookmarkEnd w:id="0"/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7024D7" w:rsidRDefault="007024D7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обласної прокуратури </w:t>
      </w:r>
      <w:r w:rsidR="00565A35" w:rsidRPr="00565A35">
        <w:rPr>
          <w:sz w:val="28"/>
          <w:szCs w:val="28"/>
        </w:rPr>
        <w:t>від 27.11.2020</w:t>
      </w:r>
      <w:r w:rsidR="00565A35">
        <w:rPr>
          <w:sz w:val="28"/>
          <w:szCs w:val="28"/>
        </w:rPr>
        <w:t xml:space="preserve"> </w:t>
      </w:r>
      <w:r w:rsidR="00565A35" w:rsidRPr="00565A35">
        <w:rPr>
          <w:sz w:val="28"/>
          <w:szCs w:val="28"/>
        </w:rPr>
        <w:t>№277</w:t>
      </w:r>
      <w:r w:rsidR="00565A35">
        <w:rPr>
          <w:sz w:val="28"/>
          <w:szCs w:val="28"/>
        </w:rPr>
        <w:t>.</w:t>
      </w:r>
    </w:p>
    <w:p w:rsidR="00132126" w:rsidRPr="00565A35" w:rsidRDefault="00132126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1985"/>
        <w:gridCol w:w="2409"/>
        <w:gridCol w:w="1276"/>
      </w:tblGrid>
      <w:tr w:rsidR="00437DE7" w:rsidRPr="00132126" w:rsidTr="00565A35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489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985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 xml:space="preserve"> 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024D7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89" w:type="dxa"/>
          </w:tcPr>
          <w:p w:rsidR="006842AC" w:rsidRDefault="006842AC" w:rsidP="00947A7D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842AC">
              <w:rPr>
                <w:rFonts w:eastAsiaTheme="minorHAnsi"/>
                <w:sz w:val="28"/>
                <w:szCs w:val="28"/>
                <w:lang w:eastAsia="en-US"/>
              </w:rPr>
              <w:t>Головний спеціаліст відділу матеріально-технічного забезпечення</w:t>
            </w:r>
          </w:p>
          <w:p w:rsidR="00B1073F" w:rsidRDefault="006842AC" w:rsidP="00947A7D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6842AC">
              <w:rPr>
                <w:rFonts w:eastAsiaTheme="minorHAnsi"/>
                <w:sz w:val="28"/>
                <w:szCs w:val="28"/>
                <w:lang w:eastAsia="en-US"/>
              </w:rPr>
              <w:t xml:space="preserve"> та соціально-побутових потреб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1073F">
              <w:rPr>
                <w:sz w:val="28"/>
                <w:szCs w:val="28"/>
                <w:lang w:eastAsia="uk-UA"/>
              </w:rPr>
              <w:t>Дніпропетровської обласної прокуратури</w:t>
            </w:r>
          </w:p>
          <w:p w:rsidR="00B1073F" w:rsidRPr="00B1073F" w:rsidRDefault="00B1073F" w:rsidP="00947A7D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</w:p>
          <w:p w:rsidR="00B1073F" w:rsidRDefault="00B1073F" w:rsidP="00947A7D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 w:rsidRPr="00B1073F">
              <w:rPr>
                <w:sz w:val="28"/>
                <w:szCs w:val="28"/>
                <w:lang w:eastAsia="uk-UA"/>
              </w:rPr>
              <w:t xml:space="preserve">оголошення </w:t>
            </w:r>
            <w:r w:rsidRPr="00B1073F">
              <w:rPr>
                <w:b/>
                <w:sz w:val="28"/>
                <w:szCs w:val="28"/>
                <w:lang w:eastAsia="uk-UA"/>
              </w:rPr>
              <w:t>271120200</w:t>
            </w:r>
            <w:r w:rsidR="006842AC">
              <w:rPr>
                <w:b/>
                <w:sz w:val="28"/>
                <w:szCs w:val="28"/>
                <w:lang w:eastAsia="uk-UA"/>
              </w:rPr>
              <w:t>5</w:t>
            </w:r>
            <w:r w:rsidRPr="00B1073F">
              <w:rPr>
                <w:b/>
                <w:sz w:val="28"/>
                <w:szCs w:val="28"/>
                <w:lang w:eastAsia="uk-UA"/>
              </w:rPr>
              <w:t>0</w:t>
            </w:r>
          </w:p>
          <w:p w:rsidR="00B1073F" w:rsidRDefault="00B1073F" w:rsidP="00947A7D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</w:p>
          <w:p w:rsidR="00437DE7" w:rsidRPr="00A55CB4" w:rsidRDefault="00437DE7" w:rsidP="00947A7D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</w:tcPr>
          <w:p w:rsidR="00437DE7" w:rsidRPr="0074003A" w:rsidRDefault="006842AC" w:rsidP="00947A7D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Пілат Олександра Євгенівна</w:t>
            </w:r>
          </w:p>
        </w:tc>
        <w:tc>
          <w:tcPr>
            <w:tcW w:w="2409" w:type="dxa"/>
            <w:hideMark/>
          </w:tcPr>
          <w:p w:rsidR="00437DE7" w:rsidRPr="00132126" w:rsidRDefault="00437DE7" w:rsidP="00947A7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4003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7024D7" w:rsidRPr="00565A35" w:rsidRDefault="007024D7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D3C00"/>
    <w:rsid w:val="006842AC"/>
    <w:rsid w:val="006A0296"/>
    <w:rsid w:val="006B6399"/>
    <w:rsid w:val="007024D7"/>
    <w:rsid w:val="00710F5A"/>
    <w:rsid w:val="0074003A"/>
    <w:rsid w:val="007858AE"/>
    <w:rsid w:val="007B580D"/>
    <w:rsid w:val="007B6A0B"/>
    <w:rsid w:val="00875815"/>
    <w:rsid w:val="008F7999"/>
    <w:rsid w:val="009067A3"/>
    <w:rsid w:val="00947026"/>
    <w:rsid w:val="00947A7D"/>
    <w:rsid w:val="00A352D8"/>
    <w:rsid w:val="00A55CB4"/>
    <w:rsid w:val="00AE3E79"/>
    <w:rsid w:val="00AE5A97"/>
    <w:rsid w:val="00B1073F"/>
    <w:rsid w:val="00B46E8E"/>
    <w:rsid w:val="00B652ED"/>
    <w:rsid w:val="00C231A8"/>
    <w:rsid w:val="00D31E8B"/>
    <w:rsid w:val="00D349CB"/>
    <w:rsid w:val="00E67284"/>
    <w:rsid w:val="00F0339C"/>
    <w:rsid w:val="00F278E5"/>
    <w:rsid w:val="00F5019E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2020-05-25T09:08:00Z</cp:lastPrinted>
  <dcterms:created xsi:type="dcterms:W3CDTF">2020-10-10T18:54:00Z</dcterms:created>
  <dcterms:modified xsi:type="dcterms:W3CDTF">2020-12-09T12:16:00Z</dcterms:modified>
</cp:coreProperties>
</file>