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E" w:rsidRDefault="0079349E" w:rsidP="0079349E">
      <w:pPr>
        <w:pStyle w:val="a3"/>
        <w:jc w:val="center"/>
      </w:pPr>
      <w:r>
        <w:rPr>
          <w:rStyle w:val="a4"/>
        </w:rPr>
        <w:t>ДОДАТКОВА ІНФОРМАЦІЯ</w:t>
      </w:r>
      <w:r>
        <w:rPr>
          <w:rStyle w:val="a4"/>
        </w:rPr>
        <w:t xml:space="preserve"> </w:t>
      </w:r>
      <w:r>
        <w:rPr>
          <w:rStyle w:val="a4"/>
        </w:rPr>
        <w:t>ДЛЯ УЧАСНИКІВ КОНКУРСУ:</w:t>
      </w:r>
    </w:p>
    <w:p w:rsidR="0079349E" w:rsidRDefault="0079349E" w:rsidP="0079349E">
      <w:pPr>
        <w:pStyle w:val="a3"/>
        <w:jc w:val="both"/>
      </w:pPr>
      <w:r>
        <w:rPr>
          <w:rStyle w:val="a4"/>
        </w:rPr>
        <w:t>Перелік тестових питань</w:t>
      </w:r>
      <w:r>
        <w:t xml:space="preserve">, затверджений наказом Національного агентства України з питань державної служби та Мін’юсту, оприлюднено на веб-сайті </w:t>
      </w:r>
      <w:proofErr w:type="spellStart"/>
      <w:r>
        <w:t>Нацдержслужби</w:t>
      </w:r>
      <w:proofErr w:type="spellEnd"/>
      <w:r>
        <w:t xml:space="preserve"> </w:t>
      </w:r>
      <w:r>
        <w:rPr>
          <w:rStyle w:val="a4"/>
          <w:color w:val="000000"/>
        </w:rPr>
        <w:t>(</w:t>
      </w:r>
      <w:r w:rsidR="000F779D" w:rsidRPr="000F779D">
        <w:rPr>
          <w:rStyle w:val="a4"/>
          <w:color w:val="000000"/>
        </w:rPr>
        <w:t>https://nads.gov.ua/page/perelik-testovyh-pytan</w:t>
      </w:r>
      <w:r w:rsidR="000E6867">
        <w:rPr>
          <w:rStyle w:val="a4"/>
          <w:color w:val="000000"/>
        </w:rPr>
        <w:t>).</w:t>
      </w:r>
    </w:p>
    <w:p w:rsidR="0079349E" w:rsidRDefault="0079349E" w:rsidP="0079349E">
      <w:pPr>
        <w:pStyle w:val="a3"/>
        <w:jc w:val="both"/>
      </w:pPr>
      <w:r>
        <w:t xml:space="preserve">Для проходження тестування кандидати повинні </w:t>
      </w:r>
      <w:r>
        <w:rPr>
          <w:rStyle w:val="a4"/>
        </w:rPr>
        <w:t>мати при собі паспорт</w:t>
      </w:r>
      <w:r>
        <w:t xml:space="preserve"> та попередньо </w:t>
      </w:r>
      <w:r>
        <w:rPr>
          <w:rStyle w:val="a4"/>
        </w:rPr>
        <w:t>ознайомитись з Короткою інструкцією з проходження тестування</w:t>
      </w:r>
      <w:r>
        <w:t xml:space="preserve">, розміщеною на сайті Національного агентства України з питань державної служби </w:t>
      </w:r>
      <w:r w:rsidR="000F779D">
        <w:rPr>
          <w:rStyle w:val="a4"/>
        </w:rPr>
        <w:t xml:space="preserve"> </w:t>
      </w:r>
      <w:r w:rsidR="000E6867">
        <w:rPr>
          <w:rStyle w:val="a4"/>
        </w:rPr>
        <w:t>(</w:t>
      </w:r>
      <w:r w:rsidR="000F779D" w:rsidRPr="000F779D">
        <w:rPr>
          <w:rStyle w:val="a4"/>
        </w:rPr>
        <w:t>https://nads.gov.ua/page/testuvannya-2</w:t>
      </w:r>
      <w:r w:rsidR="000E6867">
        <w:rPr>
          <w:rStyle w:val="a4"/>
        </w:rPr>
        <w:t>).</w:t>
      </w:r>
    </w:p>
    <w:p w:rsidR="0079349E" w:rsidRDefault="0079349E" w:rsidP="0079349E">
      <w:pPr>
        <w:pStyle w:val="a3"/>
        <w:jc w:val="both"/>
      </w:pPr>
      <w:r>
        <w:t>Декларація (як кандидата на посаду) особи, уповноваженої на виконання функцій держави або місцевого самоврядування за минулий рік подається в порядку, передбаченому Законом України “Про запобігання корупції” (Е-декларація).</w:t>
      </w:r>
    </w:p>
    <w:p w:rsidR="0079349E" w:rsidRDefault="0079349E" w:rsidP="0079349E">
      <w:pPr>
        <w:pStyle w:val="a3"/>
        <w:jc w:val="both"/>
      </w:pPr>
      <w:r>
        <w:t xml:space="preserve">Відповідно до п. 5 частини першої статті 25 Закону України “Про державну службу” кандидат подає посвідчення атестації щодо вільного володіння державною мовою. </w:t>
      </w:r>
    </w:p>
    <w:p w:rsidR="0079349E" w:rsidRDefault="0079349E" w:rsidP="0079349E">
      <w:pPr>
        <w:pStyle w:val="a3"/>
        <w:jc w:val="both"/>
      </w:pPr>
      <w:r>
        <w:rPr>
          <w:rStyle w:val="a4"/>
        </w:rPr>
        <w:t>Перелік вищих навчальних закладів, уповноважених на проведення атестації осіб</w:t>
      </w:r>
      <w:r>
        <w:t xml:space="preserve">, які претендують на вступ на державну службу </w:t>
      </w:r>
      <w:r>
        <w:rPr>
          <w:rStyle w:val="a4"/>
        </w:rPr>
        <w:t>щодо вільного володіння державною мовою</w:t>
      </w:r>
      <w:r>
        <w:t xml:space="preserve"> оприлюднено на веб-сайті Національного агентства України з питань державної служби </w:t>
      </w:r>
      <w:bookmarkStart w:id="0" w:name="_GoBack"/>
      <w:bookmarkEnd w:id="0"/>
      <w:r w:rsidR="000E6867">
        <w:rPr>
          <w:rStyle w:val="a4"/>
        </w:rPr>
        <w:t>(</w:t>
      </w:r>
      <w:r w:rsidR="000F779D" w:rsidRPr="000F779D">
        <w:rPr>
          <w:rStyle w:val="a4"/>
        </w:rPr>
        <w:t>https://nads.gov.ua/page/upovnovazheni-vyshchi-navchalni-zaklady</w:t>
      </w:r>
      <w:r w:rsidR="000E6867">
        <w:rPr>
          <w:rStyle w:val="a4"/>
        </w:rPr>
        <w:t>).</w:t>
      </w:r>
    </w:p>
    <w:p w:rsidR="0079349E" w:rsidRDefault="0079349E"/>
    <w:p w:rsidR="0079349E" w:rsidRDefault="0079349E"/>
    <w:p w:rsidR="0079349E" w:rsidRDefault="0079349E"/>
    <w:p w:rsidR="0079349E" w:rsidRDefault="0079349E"/>
    <w:p w:rsidR="0079349E" w:rsidRDefault="0079349E"/>
    <w:p w:rsidR="0079349E" w:rsidRDefault="0079349E"/>
    <w:p w:rsidR="0079349E" w:rsidRDefault="0079349E"/>
    <w:p w:rsidR="0079349E" w:rsidRDefault="0079349E"/>
    <w:p w:rsidR="0079349E" w:rsidRDefault="0079349E"/>
    <w:p w:rsidR="0079349E" w:rsidRDefault="0079349E"/>
    <w:p w:rsidR="0079349E" w:rsidRDefault="0079349E"/>
    <w:p w:rsidR="0079349E" w:rsidRDefault="0079349E"/>
    <w:p w:rsidR="0079349E" w:rsidRDefault="0079349E"/>
    <w:sectPr w:rsidR="00793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DB"/>
    <w:rsid w:val="000E6867"/>
    <w:rsid w:val="000F779D"/>
    <w:rsid w:val="005B6E7A"/>
    <w:rsid w:val="0079349E"/>
    <w:rsid w:val="007B473B"/>
    <w:rsid w:val="00B52FDB"/>
    <w:rsid w:val="00B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9349E"/>
    <w:rPr>
      <w:b/>
      <w:bCs/>
    </w:rPr>
  </w:style>
  <w:style w:type="character" w:styleId="a5">
    <w:name w:val="Hyperlink"/>
    <w:basedOn w:val="a0"/>
    <w:uiPriority w:val="99"/>
    <w:semiHidden/>
    <w:unhideWhenUsed/>
    <w:rsid w:val="00793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9349E"/>
    <w:rPr>
      <w:b/>
      <w:bCs/>
    </w:rPr>
  </w:style>
  <w:style w:type="character" w:styleId="a5">
    <w:name w:val="Hyperlink"/>
    <w:basedOn w:val="a0"/>
    <w:uiPriority w:val="99"/>
    <w:semiHidden/>
    <w:unhideWhenUsed/>
    <w:rsid w:val="00793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446</Characters>
  <Application>Microsoft Office Word</Application>
  <DocSecurity>0</DocSecurity>
  <Lines>3</Lines>
  <Paragraphs>2</Paragraphs>
  <ScaleCrop>false</ScaleCrop>
  <Company>diakov.net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2018-06-18T09:57:00Z</dcterms:created>
  <dcterms:modified xsi:type="dcterms:W3CDTF">2018-06-18T10:04:00Z</dcterms:modified>
</cp:coreProperties>
</file>