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5872E0" w:rsidRPr="00250D96" w:rsidTr="00250D96">
        <w:trPr>
          <w:trHeight w:val="99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250D96" w:rsidRDefault="005872E0" w:rsidP="008E02C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250D96" w:rsidRDefault="005872E0" w:rsidP="008E02CE">
            <w:pPr>
              <w:jc w:val="left"/>
              <w:rPr>
                <w:szCs w:val="28"/>
                <w:lang w:val="ru-RU"/>
              </w:rPr>
            </w:pPr>
            <w:proofErr w:type="spellStart"/>
            <w:r w:rsidRPr="00250D96">
              <w:rPr>
                <w:szCs w:val="28"/>
                <w:lang w:val="ru-RU"/>
              </w:rPr>
              <w:t>Додаток</w:t>
            </w:r>
            <w:proofErr w:type="spellEnd"/>
            <w:r w:rsidRPr="00250D96">
              <w:rPr>
                <w:szCs w:val="28"/>
                <w:lang w:val="ru-RU"/>
              </w:rPr>
              <w:t xml:space="preserve"> </w:t>
            </w:r>
            <w:r w:rsidR="006C0A82" w:rsidRPr="00250D96">
              <w:rPr>
                <w:szCs w:val="28"/>
                <w:lang w:val="ru-RU"/>
              </w:rPr>
              <w:t>2</w:t>
            </w:r>
          </w:p>
          <w:p w:rsidR="005872E0" w:rsidRPr="00250D96" w:rsidRDefault="005872E0" w:rsidP="008E02CE">
            <w:pPr>
              <w:jc w:val="left"/>
              <w:rPr>
                <w:szCs w:val="28"/>
                <w:lang w:val="ru-RU"/>
              </w:rPr>
            </w:pPr>
          </w:p>
          <w:p w:rsidR="006A544F" w:rsidRPr="006A544F" w:rsidRDefault="006A544F" w:rsidP="006A544F">
            <w:pPr>
              <w:jc w:val="left"/>
              <w:rPr>
                <w:szCs w:val="28"/>
              </w:rPr>
            </w:pPr>
            <w:r w:rsidRPr="006A544F">
              <w:rPr>
                <w:szCs w:val="28"/>
              </w:rPr>
              <w:t>ЗАТВЕРДЖЕНО</w:t>
            </w:r>
          </w:p>
          <w:p w:rsidR="006A544F" w:rsidRPr="006A544F" w:rsidRDefault="006A544F" w:rsidP="006A544F">
            <w:pPr>
              <w:jc w:val="left"/>
              <w:rPr>
                <w:szCs w:val="28"/>
              </w:rPr>
            </w:pPr>
            <w:r w:rsidRPr="006A544F">
              <w:rPr>
                <w:szCs w:val="28"/>
              </w:rPr>
              <w:t xml:space="preserve">наказом керівника Дніпропетровської </w:t>
            </w:r>
          </w:p>
          <w:p w:rsidR="006A544F" w:rsidRPr="006A544F" w:rsidRDefault="006A544F" w:rsidP="006A544F">
            <w:pPr>
              <w:jc w:val="left"/>
              <w:rPr>
                <w:szCs w:val="28"/>
              </w:rPr>
            </w:pPr>
            <w:r w:rsidRPr="006A544F">
              <w:rPr>
                <w:szCs w:val="28"/>
              </w:rPr>
              <w:t>обласної прокуратури</w:t>
            </w:r>
          </w:p>
          <w:p w:rsidR="005872E0" w:rsidRPr="00250D96" w:rsidRDefault="006A544F" w:rsidP="006A544F">
            <w:pPr>
              <w:rPr>
                <w:b/>
                <w:szCs w:val="28"/>
                <w:lang w:val="ru-RU"/>
              </w:rPr>
            </w:pPr>
            <w:r w:rsidRPr="006A544F">
              <w:rPr>
                <w:rFonts w:eastAsiaTheme="minorHAnsi"/>
                <w:szCs w:val="28"/>
              </w:rPr>
              <w:t>від «27» листопада 2020 №277</w:t>
            </w:r>
            <w:bookmarkStart w:id="0" w:name="_GoBack"/>
            <w:bookmarkEnd w:id="0"/>
          </w:p>
        </w:tc>
      </w:tr>
    </w:tbl>
    <w:p w:rsidR="005872E0" w:rsidRPr="00250D96" w:rsidRDefault="005872E0" w:rsidP="006839BE">
      <w:pPr>
        <w:jc w:val="center"/>
        <w:rPr>
          <w:rFonts w:cs="Times New Roman"/>
          <w:b/>
          <w:szCs w:val="28"/>
        </w:rPr>
      </w:pPr>
    </w:p>
    <w:p w:rsidR="006839BE" w:rsidRPr="00250D96" w:rsidRDefault="006839BE" w:rsidP="006839BE">
      <w:pPr>
        <w:jc w:val="center"/>
        <w:rPr>
          <w:rFonts w:cs="Times New Roman"/>
          <w:b/>
          <w:szCs w:val="28"/>
        </w:rPr>
      </w:pPr>
      <w:r w:rsidRPr="00250D96">
        <w:rPr>
          <w:rFonts w:cs="Times New Roman"/>
          <w:b/>
          <w:szCs w:val="28"/>
        </w:rPr>
        <w:t>ОГОЛОШЕННЯ</w:t>
      </w:r>
    </w:p>
    <w:p w:rsidR="006839BE" w:rsidRPr="00250D96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250D96">
        <w:rPr>
          <w:rFonts w:cs="Times New Roman"/>
          <w:b/>
          <w:szCs w:val="28"/>
        </w:rPr>
        <w:t xml:space="preserve">про добір </w:t>
      </w:r>
      <w:r w:rsidRPr="00250D96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250D96" w:rsidRDefault="006839BE" w:rsidP="006839BE">
      <w:pPr>
        <w:jc w:val="center"/>
        <w:rPr>
          <w:rFonts w:cs="Times New Roman"/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237"/>
      </w:tblGrid>
      <w:tr w:rsidR="00310F12" w:rsidRPr="00250D96" w:rsidTr="00250D96">
        <w:trPr>
          <w:trHeight w:val="900"/>
        </w:trPr>
        <w:tc>
          <w:tcPr>
            <w:tcW w:w="3510" w:type="dxa"/>
            <w:gridSpan w:val="2"/>
          </w:tcPr>
          <w:p w:rsidR="00310F12" w:rsidRPr="00250D96" w:rsidRDefault="00310F12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237" w:type="dxa"/>
          </w:tcPr>
          <w:p w:rsidR="00DF4D55" w:rsidRPr="00250D96" w:rsidRDefault="00DF4D55" w:rsidP="00DF4D55">
            <w:pPr>
              <w:rPr>
                <w:rFonts w:cs="Times New Roman"/>
                <w:b/>
                <w:szCs w:val="28"/>
              </w:rPr>
            </w:pPr>
            <w:r w:rsidRPr="00250D96">
              <w:rPr>
                <w:rFonts w:cs="Times New Roman"/>
                <w:b/>
                <w:szCs w:val="28"/>
              </w:rPr>
              <w:t>Головний спеціаліст відділу організаційно-методичної роботи та координації діяльності правоохоронних органів у сфері протидії злочинності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Дніпропетровської обласної прокуратури.</w:t>
            </w:r>
          </w:p>
          <w:p w:rsidR="00310F12" w:rsidRPr="00250D96" w:rsidRDefault="005119E3" w:rsidP="005119E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5872E0" w:rsidRPr="00250D96">
              <w:rPr>
                <w:rFonts w:cs="Times New Roman"/>
                <w:szCs w:val="28"/>
              </w:rPr>
              <w:t>категорі</w:t>
            </w:r>
            <w:r>
              <w:rPr>
                <w:rFonts w:cs="Times New Roman"/>
                <w:szCs w:val="28"/>
              </w:rPr>
              <w:t>я</w:t>
            </w:r>
            <w:r w:rsidR="005872E0" w:rsidRPr="00250D96">
              <w:rPr>
                <w:rFonts w:cs="Times New Roman"/>
                <w:szCs w:val="28"/>
              </w:rPr>
              <w:t xml:space="preserve"> «В»</w:t>
            </w:r>
            <w:r>
              <w:rPr>
                <w:rFonts w:cs="Times New Roman"/>
                <w:szCs w:val="28"/>
              </w:rPr>
              <w:t>)</w:t>
            </w:r>
          </w:p>
        </w:tc>
      </w:tr>
      <w:tr w:rsidR="006839BE" w:rsidRPr="00250D96" w:rsidTr="00250D96">
        <w:trPr>
          <w:trHeight w:val="205"/>
        </w:trPr>
        <w:tc>
          <w:tcPr>
            <w:tcW w:w="3510" w:type="dxa"/>
            <w:gridSpan w:val="2"/>
          </w:tcPr>
          <w:p w:rsidR="006839BE" w:rsidRPr="00250D96" w:rsidRDefault="006839BE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6237" w:type="dxa"/>
          </w:tcPr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з метою координації діяльності забезпечувати  підготовку документів аналітичного спрямування про стан протидії злочинності;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забезпечувати  контроль за своєчасним і якісним виконанням відділами управління рішень координаційних, міжвідомчих, апаратних та оперативних нарад, інших спільних заходів;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забезпечувати  підготовку у взаємодії з іншими структурними підрозділами управління та апарату обласної прокуратури узагальнюючих документів для зняття з контролю рішень міжвідомчих, координаційних та оперативних нарад, проведених за напрямками нагляду управління;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вести облік, координаційних і міжвідомчих нарад, проведених обласною прокуратурою  та місцевих (окружних) прокуратурах,  здійснювати періодичне вивчення стану координаційної діяльності та вносити відповідні пропозиції щодо її удосконалення;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 xml:space="preserve">- здійснювати ведення  впровадженої у відділі системи контролю за виконанням службових обов’язків усіма працівниками, планових заходів, рішень координаційних, міжвідомчих, оперативних нарад,  контрольних доручень, </w:t>
            </w:r>
            <w:r w:rsidRPr="00250D96">
              <w:rPr>
                <w:rFonts w:cs="Times New Roman"/>
                <w:szCs w:val="28"/>
                <w:lang w:bidi="uk-UA"/>
              </w:rPr>
              <w:lastRenderedPageBreak/>
              <w:t>завдань, звернень;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готувати проекти службових листів, наказів та інших організаційно-розпорядчих актів, що належать до компетенції відділу;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брати участь у підготовці матеріалів на розгляд координаційних і міжвідомчих, оперативних нарад у керівництва обласної прокуратури та управління;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за дорученням начальника відділу брати участь у  галузевих та інших перевірках, наданні практичної допомоги керівникам місцевих (окружних) прокуратур;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 xml:space="preserve">- здійснювати організаційне забезпечення місцевих (окружних) прокуратур, спрямування їх діяльності згідно з вимогами законодавства, вживати заходів до підвищення ефективності роботи місцевих (окружних) прокуратур на закріплених напрямах, систематично вивчає ці питання, сприяє в усуненні наявних недоліків, надавати фахову практичну та методичну допомогу їх працівникам у досягненні реальних результатів; 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за дорученням начальника відділу розглядати звернення, заяви, скарги громадян і посадових осіб, повідомлення у засобах масової інформації, запити та звернення народних депутатів України, інформаційні запити, готувати проекти відповідей за наслідками їх розгляду;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брати участь у підготовці та проведенні навчально-методичних заходів, підвищенні кваліфікації і стажуванні працівників місцевих (окружних) прокуратур;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безпосередньо здійснювати аналітичну діяльність, вивчати проблемні питання з питань нагляду за додержанням законів у кримінальному провадженні, готувати пропозиції щодо шляхів їх вирішення;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 xml:space="preserve">- здійснювати  належне ведення первинного обліку роботи, своєчасне, повне і об’єктивне внесення відомостей про результати  роботи до  ІАС «ОСОП» формування статистичної звітності щодо роботи відділу; 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здійснювати постійний моніторинг інформації, яка надходить на електронну адресу відділу;</w:t>
            </w:r>
          </w:p>
          <w:p w:rsidR="00696876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lastRenderedPageBreak/>
              <w:t>- ведення відповідного обліку виконаної роботи;</w:t>
            </w:r>
          </w:p>
          <w:p w:rsidR="00DF4D55" w:rsidRPr="00250D96" w:rsidRDefault="00696876" w:rsidP="00696876">
            <w:pPr>
              <w:rPr>
                <w:rFonts w:cs="Times New Roman"/>
                <w:szCs w:val="28"/>
                <w:lang w:bidi="uk-UA"/>
              </w:rPr>
            </w:pPr>
            <w:r w:rsidRPr="00250D96">
              <w:rPr>
                <w:rFonts w:cs="Times New Roman"/>
                <w:szCs w:val="28"/>
                <w:lang w:bidi="uk-UA"/>
              </w:rPr>
              <w:t>- виконувати інші службові доручення керівництва обласної прокуратури, управління і відділів.</w:t>
            </w:r>
          </w:p>
        </w:tc>
      </w:tr>
      <w:tr w:rsidR="006839BE" w:rsidRPr="00250D96" w:rsidTr="00250D96">
        <w:trPr>
          <w:trHeight w:val="1408"/>
        </w:trPr>
        <w:tc>
          <w:tcPr>
            <w:tcW w:w="3510" w:type="dxa"/>
            <w:gridSpan w:val="2"/>
          </w:tcPr>
          <w:p w:rsidR="006839BE" w:rsidRPr="00250D96" w:rsidRDefault="006839BE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237" w:type="dxa"/>
          </w:tcPr>
          <w:p w:rsidR="006839BE" w:rsidRPr="00250D96" w:rsidRDefault="006839BE" w:rsidP="00250D96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посадовий оклад – </w:t>
            </w:r>
            <w:r w:rsidR="003D56E6" w:rsidRPr="00250D96">
              <w:rPr>
                <w:rFonts w:cs="Times New Roman"/>
                <w:szCs w:val="28"/>
              </w:rPr>
              <w:t>5500</w:t>
            </w:r>
            <w:r w:rsidRPr="00250D96">
              <w:rPr>
                <w:rFonts w:cs="Times New Roman"/>
                <w:szCs w:val="28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</w:t>
            </w:r>
            <w:r w:rsidR="001B1508" w:rsidRPr="00250D96">
              <w:rPr>
                <w:rFonts w:cs="Times New Roman"/>
                <w:szCs w:val="28"/>
              </w:rPr>
              <w:t xml:space="preserve">      </w:t>
            </w:r>
            <w:r w:rsidRPr="00250D96">
              <w:rPr>
                <w:rFonts w:cs="Times New Roman"/>
                <w:szCs w:val="28"/>
              </w:rPr>
              <w:t>(зі змінами)</w:t>
            </w:r>
          </w:p>
        </w:tc>
      </w:tr>
      <w:tr w:rsidR="006839BE" w:rsidRPr="00250D96" w:rsidTr="00250D96">
        <w:tc>
          <w:tcPr>
            <w:tcW w:w="3510" w:type="dxa"/>
            <w:gridSpan w:val="2"/>
          </w:tcPr>
          <w:p w:rsidR="006839BE" w:rsidRPr="00250D96" w:rsidRDefault="006839BE" w:rsidP="002E1E8F">
            <w:pPr>
              <w:jc w:val="left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237" w:type="dxa"/>
          </w:tcPr>
          <w:p w:rsidR="00F95FD6" w:rsidRPr="00250D96" w:rsidRDefault="00F95FD6" w:rsidP="00F95FD6">
            <w:pPr>
              <w:rPr>
                <w:rFonts w:cs="Times New Roman"/>
                <w:color w:val="000000"/>
                <w:szCs w:val="28"/>
              </w:rPr>
            </w:pPr>
            <w:proofErr w:type="spellStart"/>
            <w:r w:rsidRPr="00250D96">
              <w:rPr>
                <w:rFonts w:cs="Times New Roman"/>
                <w:color w:val="000000"/>
                <w:szCs w:val="28"/>
              </w:rPr>
              <w:t>Строково</w:t>
            </w:r>
            <w:proofErr w:type="spellEnd"/>
            <w:r w:rsidRPr="00250D96">
              <w:rPr>
                <w:rFonts w:cs="Times New Roman"/>
                <w:color w:val="000000"/>
                <w:szCs w:val="28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50D96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250D96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250D96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250D96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250D96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250D96">
              <w:rPr>
                <w:rFonts w:cs="Times New Roman"/>
                <w:color w:val="000000"/>
                <w:szCs w:val="28"/>
              </w:rPr>
              <w:t xml:space="preserve">-2, та до дня визначення суб’єктом призначення або керівником державної служби переможця </w:t>
            </w:r>
            <w:r w:rsidR="001B1508" w:rsidRPr="00250D96">
              <w:rPr>
                <w:rFonts w:cs="Times New Roman"/>
                <w:color w:val="000000"/>
                <w:szCs w:val="28"/>
              </w:rPr>
              <w:t xml:space="preserve"> </w:t>
            </w:r>
            <w:r w:rsidRPr="00250D96">
              <w:rPr>
                <w:rFonts w:cs="Times New Roman"/>
                <w:color w:val="000000"/>
                <w:szCs w:val="28"/>
              </w:rPr>
              <w:t>за результатами конкурсного відбору відповідно до законодавства.</w:t>
            </w:r>
          </w:p>
          <w:p w:rsidR="009A6B2B" w:rsidRPr="00250D96" w:rsidRDefault="00F95FD6" w:rsidP="00F95FD6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color w:val="000000"/>
                <w:szCs w:val="28"/>
              </w:rPr>
              <w:t xml:space="preserve">Граничний строк перебування особи </w:t>
            </w:r>
            <w:r w:rsidR="00250D96">
              <w:rPr>
                <w:rFonts w:cs="Times New Roman"/>
                <w:color w:val="000000"/>
                <w:szCs w:val="28"/>
              </w:rPr>
              <w:t xml:space="preserve">                    </w:t>
            </w:r>
            <w:r w:rsidRPr="00250D96">
              <w:rPr>
                <w:rFonts w:cs="Times New Roman"/>
                <w:color w:val="000000"/>
                <w:szCs w:val="28"/>
              </w:rPr>
              <w:t>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250D96" w:rsidTr="00250D96">
        <w:tc>
          <w:tcPr>
            <w:tcW w:w="3510" w:type="dxa"/>
            <w:gridSpan w:val="2"/>
          </w:tcPr>
          <w:p w:rsidR="005872E0" w:rsidRPr="00250D96" w:rsidRDefault="005872E0" w:rsidP="002E1E8F">
            <w:pPr>
              <w:jc w:val="left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Перелік інформації, необхідної для призначення на вакантну посаду, в тому числі форма адресат та строк її подання</w:t>
            </w:r>
          </w:p>
        </w:tc>
        <w:tc>
          <w:tcPr>
            <w:tcW w:w="6237" w:type="dxa"/>
          </w:tcPr>
          <w:p w:rsidR="00F95FD6" w:rsidRPr="00250D96" w:rsidRDefault="00F95FD6" w:rsidP="00F95FD6">
            <w:pPr>
              <w:spacing w:after="60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95FD6" w:rsidRPr="00250D96" w:rsidRDefault="00F95FD6" w:rsidP="00F95FD6">
            <w:pPr>
              <w:spacing w:after="60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50D96">
              <w:rPr>
                <w:rFonts w:cs="Times New Roman"/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250D96">
              <w:rPr>
                <w:rFonts w:cs="Times New Roman"/>
                <w:color w:val="000000"/>
                <w:szCs w:val="28"/>
                <w:lang w:val="en-US"/>
              </w:rPr>
              <w:t>COVID</w:t>
            </w:r>
            <w:r w:rsidRPr="00250D96">
              <w:rPr>
                <w:rFonts w:cs="Times New Roman"/>
                <w:color w:val="000000"/>
                <w:szCs w:val="28"/>
              </w:rPr>
              <w:t xml:space="preserve">-19, спричиненої коронавірусом </w:t>
            </w:r>
            <w:r w:rsidRPr="00250D96">
              <w:rPr>
                <w:rFonts w:cs="Times New Roman"/>
                <w:color w:val="000000"/>
                <w:szCs w:val="28"/>
                <w:lang w:val="en-US"/>
              </w:rPr>
              <w:t>SARS</w:t>
            </w:r>
            <w:r w:rsidRPr="00250D96">
              <w:rPr>
                <w:rFonts w:cs="Times New Roman"/>
                <w:color w:val="000000"/>
                <w:szCs w:val="28"/>
              </w:rPr>
              <w:t>-</w:t>
            </w:r>
            <w:proofErr w:type="spellStart"/>
            <w:r w:rsidRPr="00250D96">
              <w:rPr>
                <w:rFonts w:cs="Times New Roman"/>
                <w:color w:val="000000"/>
                <w:szCs w:val="28"/>
                <w:lang w:val="en-US"/>
              </w:rPr>
              <w:t>CoV</w:t>
            </w:r>
            <w:proofErr w:type="spellEnd"/>
            <w:r w:rsidRPr="00250D96">
              <w:rPr>
                <w:rFonts w:cs="Times New Roman"/>
                <w:color w:val="000000"/>
                <w:szCs w:val="28"/>
              </w:rPr>
              <w:t>-2, затвердженого постановою Кабінету Міністрів України від 22 квітня 2020 року №290 (далі – Порядок)</w:t>
            </w:r>
            <w:r w:rsidRPr="00250D96">
              <w:rPr>
                <w:rFonts w:cs="Times New Roman"/>
                <w:szCs w:val="28"/>
              </w:rPr>
              <w:t>;</w:t>
            </w:r>
          </w:p>
          <w:p w:rsidR="00F95FD6" w:rsidRPr="00250D96" w:rsidRDefault="00F95FD6" w:rsidP="00F95FD6">
            <w:pPr>
              <w:spacing w:after="60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2) резюме за формою згідно з додатком 2 </w:t>
            </w:r>
            <w:r w:rsidR="001B7FA9">
              <w:rPr>
                <w:rFonts w:cs="Times New Roman"/>
                <w:szCs w:val="28"/>
              </w:rPr>
              <w:t xml:space="preserve">            </w:t>
            </w:r>
            <w:r w:rsidRPr="00250D96">
              <w:rPr>
                <w:rFonts w:cs="Times New Roman"/>
                <w:szCs w:val="28"/>
              </w:rPr>
              <w:t>до Порядку;</w:t>
            </w:r>
          </w:p>
          <w:p w:rsidR="00F95FD6" w:rsidRPr="00250D96" w:rsidRDefault="00F95FD6" w:rsidP="00F95FD6">
            <w:pPr>
              <w:spacing w:after="60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</w:t>
            </w:r>
            <w:r w:rsidRPr="00250D96">
              <w:rPr>
                <w:rFonts w:cs="Times New Roman"/>
                <w:szCs w:val="28"/>
              </w:rPr>
              <w:lastRenderedPageBreak/>
              <w:t>проходження перевірки та на оприлюднення відомостей стосовно неї відповідно до зазначеного Закону.</w:t>
            </w:r>
          </w:p>
          <w:p w:rsidR="00F95FD6" w:rsidRPr="00250D96" w:rsidRDefault="00F95FD6" w:rsidP="00F95FD6">
            <w:pPr>
              <w:rPr>
                <w:rFonts w:cs="Times New Roman"/>
                <w:szCs w:val="28"/>
              </w:rPr>
            </w:pPr>
          </w:p>
          <w:p w:rsidR="005872E0" w:rsidRPr="00250D96" w:rsidRDefault="00F95FD6" w:rsidP="00250D96">
            <w:pPr>
              <w:spacing w:after="40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Інформація </w:t>
            </w:r>
            <w:r w:rsidRPr="00250D96">
              <w:rPr>
                <w:rFonts w:eastAsia="Calibri" w:cs="Times New Roman"/>
                <w:szCs w:val="28"/>
              </w:rPr>
              <w:t xml:space="preserve">для участі у доборі </w:t>
            </w:r>
            <w:r w:rsidRPr="00250D96">
              <w:rPr>
                <w:rFonts w:cs="Times New Roman"/>
                <w:szCs w:val="28"/>
              </w:rPr>
              <w:t xml:space="preserve">подається </w:t>
            </w:r>
            <w:r w:rsidR="00250D96">
              <w:rPr>
                <w:rFonts w:cs="Times New Roman"/>
                <w:szCs w:val="28"/>
              </w:rPr>
              <w:t xml:space="preserve">            </w:t>
            </w:r>
            <w:r w:rsidRPr="00250D96">
              <w:rPr>
                <w:rFonts w:cs="Times New Roman"/>
                <w:szCs w:val="28"/>
              </w:rPr>
              <w:t>до 1</w:t>
            </w:r>
            <w:r w:rsidR="00B32D91" w:rsidRPr="00250D96">
              <w:rPr>
                <w:rFonts w:cs="Times New Roman"/>
                <w:szCs w:val="28"/>
              </w:rPr>
              <w:t>7</w:t>
            </w:r>
            <w:r w:rsidRPr="00250D96">
              <w:rPr>
                <w:rFonts w:cs="Times New Roman"/>
                <w:szCs w:val="28"/>
              </w:rPr>
              <w:t xml:space="preserve"> год. 00 хв.</w:t>
            </w:r>
            <w:r w:rsidRPr="00250D96">
              <w:rPr>
                <w:rFonts w:cs="Times New Roman"/>
                <w:b/>
                <w:szCs w:val="28"/>
              </w:rPr>
              <w:t xml:space="preserve"> </w:t>
            </w:r>
            <w:r w:rsidR="00B32D91" w:rsidRPr="00250D96">
              <w:rPr>
                <w:rFonts w:cs="Times New Roman"/>
                <w:b/>
                <w:szCs w:val="28"/>
              </w:rPr>
              <w:t>30 листопада</w:t>
            </w:r>
            <w:r w:rsidRPr="00250D96">
              <w:rPr>
                <w:rFonts w:cs="Times New Roman"/>
                <w:b/>
                <w:szCs w:val="28"/>
              </w:rPr>
              <w:t xml:space="preserve"> 2020 року</w:t>
            </w:r>
          </w:p>
        </w:tc>
      </w:tr>
      <w:tr w:rsidR="005872E0" w:rsidRPr="00250D96" w:rsidTr="00250D96">
        <w:tc>
          <w:tcPr>
            <w:tcW w:w="3510" w:type="dxa"/>
            <w:gridSpan w:val="2"/>
          </w:tcPr>
          <w:p w:rsidR="005872E0" w:rsidRPr="00250D96" w:rsidRDefault="005872E0" w:rsidP="00957D25">
            <w:pPr>
              <w:rPr>
                <w:rFonts w:cs="Times New Roman"/>
                <w:szCs w:val="28"/>
                <w:lang w:eastAsia="ru-RU"/>
              </w:rPr>
            </w:pPr>
            <w:r w:rsidRPr="00250D96">
              <w:rPr>
                <w:rFonts w:cs="Times New Roman"/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5872E0" w:rsidRPr="00250D96" w:rsidRDefault="005872E0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  <w:lang w:eastAsia="ru-RU"/>
              </w:rPr>
              <w:t>документи</w:t>
            </w:r>
          </w:p>
        </w:tc>
        <w:tc>
          <w:tcPr>
            <w:tcW w:w="6237" w:type="dxa"/>
          </w:tcPr>
          <w:p w:rsidR="005872E0" w:rsidRPr="00250D96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250D96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5872E0" w:rsidRPr="00250D96" w:rsidTr="00250D96">
        <w:tc>
          <w:tcPr>
            <w:tcW w:w="3510" w:type="dxa"/>
            <w:gridSpan w:val="2"/>
          </w:tcPr>
          <w:p w:rsidR="005872E0" w:rsidRPr="00250D96" w:rsidRDefault="005872E0" w:rsidP="00957D25">
            <w:pPr>
              <w:jc w:val="left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237" w:type="dxa"/>
          </w:tcPr>
          <w:p w:rsidR="005872E0" w:rsidRPr="00250D96" w:rsidRDefault="005872E0" w:rsidP="008E02CE">
            <w:pPr>
              <w:rPr>
                <w:rFonts w:cs="Times New Roman"/>
                <w:b/>
                <w:szCs w:val="28"/>
              </w:rPr>
            </w:pPr>
            <w:r w:rsidRPr="00250D96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5872E0" w:rsidRPr="00250D96" w:rsidRDefault="005872E0" w:rsidP="008E02CE">
            <w:pPr>
              <w:rPr>
                <w:rFonts w:cs="Times New Roman"/>
                <w:b/>
                <w:szCs w:val="28"/>
              </w:rPr>
            </w:pPr>
            <w:r w:rsidRPr="00250D96">
              <w:rPr>
                <w:rFonts w:cs="Times New Roman"/>
                <w:szCs w:val="28"/>
              </w:rPr>
              <w:t>(</w:t>
            </w:r>
            <w:r w:rsidRPr="00250D96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250D96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250D96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250D96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250D96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250D96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250D96">
              <w:rPr>
                <w:rFonts w:cs="Times New Roman"/>
                <w:szCs w:val="28"/>
                <w:lang w:val="ru-RU"/>
              </w:rPr>
              <w:t>, буд. 38</w:t>
            </w:r>
            <w:r w:rsidRPr="00250D96">
              <w:rPr>
                <w:rFonts w:cs="Times New Roman"/>
                <w:szCs w:val="28"/>
              </w:rPr>
              <w:t>)</w:t>
            </w:r>
            <w:r w:rsidRPr="00250D96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5872E0" w:rsidRPr="00250D96" w:rsidRDefault="00B32D91" w:rsidP="00B32D91">
            <w:pPr>
              <w:rPr>
                <w:rFonts w:cs="Times New Roman"/>
                <w:b/>
                <w:szCs w:val="28"/>
              </w:rPr>
            </w:pPr>
            <w:r w:rsidRPr="00250D96">
              <w:rPr>
                <w:rFonts w:cs="Times New Roman"/>
                <w:b/>
                <w:szCs w:val="28"/>
              </w:rPr>
              <w:t>03 грудня 2020 ро</w:t>
            </w:r>
            <w:r w:rsidR="005872E0" w:rsidRPr="00250D96">
              <w:rPr>
                <w:rFonts w:cs="Times New Roman"/>
                <w:b/>
                <w:szCs w:val="28"/>
              </w:rPr>
              <w:t>ку</w:t>
            </w:r>
            <w:r w:rsidR="005872E0" w:rsidRPr="00250D96">
              <w:rPr>
                <w:rFonts w:cs="Times New Roman"/>
                <w:szCs w:val="28"/>
              </w:rPr>
              <w:t xml:space="preserve"> о </w:t>
            </w:r>
            <w:r w:rsidR="00000C89" w:rsidRPr="00250D96">
              <w:rPr>
                <w:rFonts w:cs="Times New Roman"/>
                <w:szCs w:val="28"/>
              </w:rPr>
              <w:t>09</w:t>
            </w:r>
            <w:r w:rsidR="005872E0" w:rsidRPr="00250D96">
              <w:rPr>
                <w:rFonts w:cs="Times New Roman"/>
                <w:szCs w:val="28"/>
              </w:rPr>
              <w:t xml:space="preserve"> год. </w:t>
            </w:r>
            <w:r w:rsidR="00000C89" w:rsidRPr="00250D96">
              <w:rPr>
                <w:rFonts w:cs="Times New Roman"/>
                <w:szCs w:val="28"/>
              </w:rPr>
              <w:t xml:space="preserve">00 </w:t>
            </w:r>
            <w:r w:rsidR="005872E0" w:rsidRPr="00250D96">
              <w:rPr>
                <w:rFonts w:cs="Times New Roman"/>
                <w:szCs w:val="28"/>
              </w:rPr>
              <w:t>хв.</w:t>
            </w:r>
          </w:p>
        </w:tc>
      </w:tr>
      <w:tr w:rsidR="005872E0" w:rsidRPr="00250D96" w:rsidTr="00250D96">
        <w:tc>
          <w:tcPr>
            <w:tcW w:w="3510" w:type="dxa"/>
            <w:gridSpan w:val="2"/>
          </w:tcPr>
          <w:p w:rsidR="005872E0" w:rsidRPr="00250D96" w:rsidRDefault="005872E0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237" w:type="dxa"/>
          </w:tcPr>
          <w:p w:rsidR="00F95FD6" w:rsidRDefault="00B32D91" w:rsidP="00F95FD6">
            <w:pPr>
              <w:pStyle w:val="ab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Чернова Лариса Володимирівна</w:t>
            </w:r>
          </w:p>
          <w:p w:rsidR="005119E3" w:rsidRPr="00250D96" w:rsidRDefault="005119E3" w:rsidP="00F95FD6">
            <w:pPr>
              <w:pStyle w:val="ab"/>
              <w:rPr>
                <w:rFonts w:cs="Times New Roman"/>
                <w:szCs w:val="28"/>
              </w:rPr>
            </w:pPr>
          </w:p>
          <w:p w:rsidR="00F95FD6" w:rsidRPr="00250D96" w:rsidRDefault="00F95FD6" w:rsidP="00F95FD6">
            <w:pPr>
              <w:pStyle w:val="ab"/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(0-56) 718-14-95 </w:t>
            </w:r>
          </w:p>
          <w:p w:rsidR="005872E0" w:rsidRPr="00250D96" w:rsidRDefault="00F95FD6" w:rsidP="00F95FD6">
            <w:pPr>
              <w:pStyle w:val="ab"/>
              <w:rPr>
                <w:rFonts w:cs="Times New Roman"/>
                <w:b/>
                <w:szCs w:val="28"/>
              </w:rPr>
            </w:pPr>
            <w:r w:rsidRPr="00250D96">
              <w:rPr>
                <w:rFonts w:cs="Times New Roman"/>
                <w:szCs w:val="28"/>
              </w:rPr>
              <w:t>kadry@prk.dp.ua</w:t>
            </w:r>
          </w:p>
        </w:tc>
      </w:tr>
      <w:tr w:rsidR="006839BE" w:rsidRPr="00250D96" w:rsidTr="00250D96">
        <w:tc>
          <w:tcPr>
            <w:tcW w:w="9747" w:type="dxa"/>
            <w:gridSpan w:val="3"/>
          </w:tcPr>
          <w:p w:rsidR="006839BE" w:rsidRPr="00250D96" w:rsidRDefault="006839BE" w:rsidP="00957D25">
            <w:pPr>
              <w:jc w:val="center"/>
              <w:rPr>
                <w:rFonts w:cs="Times New Roman"/>
                <w:b/>
                <w:szCs w:val="28"/>
              </w:rPr>
            </w:pPr>
            <w:r w:rsidRPr="00250D96">
              <w:rPr>
                <w:rFonts w:cs="Times New Roman"/>
                <w:b/>
                <w:szCs w:val="28"/>
              </w:rPr>
              <w:t>Кваліфікаційні вимоги</w:t>
            </w:r>
          </w:p>
        </w:tc>
      </w:tr>
      <w:tr w:rsidR="006839BE" w:rsidRPr="00250D96" w:rsidTr="00250D96">
        <w:tc>
          <w:tcPr>
            <w:tcW w:w="675" w:type="dxa"/>
          </w:tcPr>
          <w:p w:rsidR="006839BE" w:rsidRPr="00250D96" w:rsidRDefault="006839BE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</w:tcPr>
          <w:p w:rsidR="006839BE" w:rsidRPr="00250D96" w:rsidRDefault="006839BE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Освіта</w:t>
            </w:r>
          </w:p>
        </w:tc>
        <w:tc>
          <w:tcPr>
            <w:tcW w:w="6237" w:type="dxa"/>
          </w:tcPr>
          <w:p w:rsidR="00250D96" w:rsidRDefault="00424911" w:rsidP="00E0378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вища, не нижче ступеня молодшого бакалавра або бакалавра</w:t>
            </w:r>
          </w:p>
          <w:p w:rsidR="006839BE" w:rsidRPr="00250D96" w:rsidRDefault="000B204B" w:rsidP="00185094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b/>
                <w:szCs w:val="28"/>
              </w:rPr>
              <w:t>(</w:t>
            </w:r>
            <w:r w:rsidR="00115997" w:rsidRPr="00250D96">
              <w:rPr>
                <w:rFonts w:cs="Times New Roman"/>
                <w:b/>
                <w:szCs w:val="28"/>
              </w:rPr>
              <w:t>спеціальніст</w:t>
            </w:r>
            <w:r w:rsidR="00115997">
              <w:rPr>
                <w:rFonts w:cs="Times New Roman"/>
                <w:b/>
                <w:szCs w:val="28"/>
              </w:rPr>
              <w:t>ь</w:t>
            </w:r>
            <w:r w:rsidRPr="00250D96">
              <w:rPr>
                <w:rFonts w:cs="Times New Roman"/>
                <w:b/>
                <w:szCs w:val="28"/>
              </w:rPr>
              <w:t>: «Правознавство»</w:t>
            </w:r>
            <w:r w:rsidR="00185094">
              <w:rPr>
                <w:rFonts w:cs="Times New Roman"/>
                <w:b/>
                <w:szCs w:val="28"/>
              </w:rPr>
              <w:t>/</w:t>
            </w:r>
            <w:r w:rsidRPr="00250D96">
              <w:rPr>
                <w:rFonts w:cs="Times New Roman"/>
                <w:b/>
                <w:szCs w:val="28"/>
              </w:rPr>
              <w:t>«Право»)</w:t>
            </w:r>
          </w:p>
        </w:tc>
      </w:tr>
      <w:tr w:rsidR="006839BE" w:rsidRPr="00250D96" w:rsidTr="00250D96">
        <w:tc>
          <w:tcPr>
            <w:tcW w:w="675" w:type="dxa"/>
          </w:tcPr>
          <w:p w:rsidR="006839BE" w:rsidRPr="00250D96" w:rsidRDefault="006839BE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</w:tcPr>
          <w:p w:rsidR="006839BE" w:rsidRPr="00250D96" w:rsidRDefault="006839BE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Досвід роботи </w:t>
            </w:r>
          </w:p>
        </w:tc>
        <w:tc>
          <w:tcPr>
            <w:tcW w:w="6237" w:type="dxa"/>
          </w:tcPr>
          <w:p w:rsidR="006839BE" w:rsidRPr="00250D96" w:rsidRDefault="00424911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eastAsia="Times New Roman" w:cs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250D96" w:rsidTr="00250D96">
        <w:tc>
          <w:tcPr>
            <w:tcW w:w="675" w:type="dxa"/>
          </w:tcPr>
          <w:p w:rsidR="006839BE" w:rsidRPr="00250D96" w:rsidRDefault="006839BE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</w:tcPr>
          <w:p w:rsidR="006839BE" w:rsidRPr="00250D96" w:rsidRDefault="006839BE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 xml:space="preserve">Володіння державною </w:t>
            </w:r>
          </w:p>
          <w:p w:rsidR="006839BE" w:rsidRPr="00250D96" w:rsidRDefault="006839BE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мовою</w:t>
            </w:r>
          </w:p>
        </w:tc>
        <w:tc>
          <w:tcPr>
            <w:tcW w:w="6237" w:type="dxa"/>
          </w:tcPr>
          <w:p w:rsidR="006839BE" w:rsidRPr="00250D96" w:rsidRDefault="006839BE" w:rsidP="00957D25">
            <w:pPr>
              <w:rPr>
                <w:rFonts w:cs="Times New Roman"/>
                <w:szCs w:val="28"/>
              </w:rPr>
            </w:pPr>
            <w:r w:rsidRPr="00250D96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</w:tbl>
    <w:p w:rsidR="00F65D4E" w:rsidRPr="00250D96" w:rsidRDefault="00721A17">
      <w:pPr>
        <w:rPr>
          <w:rFonts w:cs="Times New Roman"/>
          <w:szCs w:val="28"/>
        </w:rPr>
      </w:pPr>
    </w:p>
    <w:sectPr w:rsidR="00F65D4E" w:rsidRPr="00250D96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17" w:rsidRDefault="00721A17">
      <w:r>
        <w:separator/>
      </w:r>
    </w:p>
  </w:endnote>
  <w:endnote w:type="continuationSeparator" w:id="0">
    <w:p w:rsidR="00721A17" w:rsidRDefault="0072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17" w:rsidRDefault="00721A17">
      <w:r>
        <w:separator/>
      </w:r>
    </w:p>
  </w:footnote>
  <w:footnote w:type="continuationSeparator" w:id="0">
    <w:p w:rsidR="00721A17" w:rsidRDefault="0072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4F">
          <w:rPr>
            <w:noProof/>
          </w:rPr>
          <w:t>4</w:t>
        </w:r>
        <w:r>
          <w:fldChar w:fldCharType="end"/>
        </w:r>
      </w:p>
    </w:sdtContent>
  </w:sdt>
  <w:p w:rsidR="00524480" w:rsidRDefault="00721A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00C89"/>
    <w:rsid w:val="00011BB5"/>
    <w:rsid w:val="0007146B"/>
    <w:rsid w:val="000B204B"/>
    <w:rsid w:val="000C084D"/>
    <w:rsid w:val="00115997"/>
    <w:rsid w:val="001546F0"/>
    <w:rsid w:val="00185094"/>
    <w:rsid w:val="001A69FF"/>
    <w:rsid w:val="001A75BE"/>
    <w:rsid w:val="001B1508"/>
    <w:rsid w:val="001B5BD1"/>
    <w:rsid w:val="001B7FA9"/>
    <w:rsid w:val="00212CED"/>
    <w:rsid w:val="00242CC3"/>
    <w:rsid w:val="00250D96"/>
    <w:rsid w:val="002744B7"/>
    <w:rsid w:val="002756A8"/>
    <w:rsid w:val="00283886"/>
    <w:rsid w:val="00291D63"/>
    <w:rsid w:val="002A3D9C"/>
    <w:rsid w:val="002B63DA"/>
    <w:rsid w:val="002E1E8F"/>
    <w:rsid w:val="002F688A"/>
    <w:rsid w:val="00310F12"/>
    <w:rsid w:val="00331D6D"/>
    <w:rsid w:val="003731F5"/>
    <w:rsid w:val="00381678"/>
    <w:rsid w:val="00385470"/>
    <w:rsid w:val="003B5DB7"/>
    <w:rsid w:val="003D56E6"/>
    <w:rsid w:val="004071FE"/>
    <w:rsid w:val="0040760C"/>
    <w:rsid w:val="00424911"/>
    <w:rsid w:val="00465385"/>
    <w:rsid w:val="0048133B"/>
    <w:rsid w:val="00484644"/>
    <w:rsid w:val="00496F8C"/>
    <w:rsid w:val="005049F1"/>
    <w:rsid w:val="005119E3"/>
    <w:rsid w:val="0054278C"/>
    <w:rsid w:val="00543727"/>
    <w:rsid w:val="005621D2"/>
    <w:rsid w:val="005872E0"/>
    <w:rsid w:val="00590869"/>
    <w:rsid w:val="005D23C9"/>
    <w:rsid w:val="005D2E1B"/>
    <w:rsid w:val="005F3414"/>
    <w:rsid w:val="00605AD1"/>
    <w:rsid w:val="006839BE"/>
    <w:rsid w:val="00696876"/>
    <w:rsid w:val="006A07F2"/>
    <w:rsid w:val="006A0D18"/>
    <w:rsid w:val="006A5024"/>
    <w:rsid w:val="006A544F"/>
    <w:rsid w:val="006B2E7E"/>
    <w:rsid w:val="006B5194"/>
    <w:rsid w:val="006C0A82"/>
    <w:rsid w:val="006F49D1"/>
    <w:rsid w:val="00721A17"/>
    <w:rsid w:val="00722F7F"/>
    <w:rsid w:val="0073561E"/>
    <w:rsid w:val="0079477B"/>
    <w:rsid w:val="007D0D92"/>
    <w:rsid w:val="00801844"/>
    <w:rsid w:val="00887C25"/>
    <w:rsid w:val="008919B0"/>
    <w:rsid w:val="00892AB8"/>
    <w:rsid w:val="008D3FAA"/>
    <w:rsid w:val="00927382"/>
    <w:rsid w:val="00972B7D"/>
    <w:rsid w:val="0097338A"/>
    <w:rsid w:val="009754AF"/>
    <w:rsid w:val="00977A13"/>
    <w:rsid w:val="009803DE"/>
    <w:rsid w:val="009A6B2B"/>
    <w:rsid w:val="009A7031"/>
    <w:rsid w:val="009C16F6"/>
    <w:rsid w:val="009C6756"/>
    <w:rsid w:val="009D4EBD"/>
    <w:rsid w:val="009D5C8D"/>
    <w:rsid w:val="00A35762"/>
    <w:rsid w:val="00A833E2"/>
    <w:rsid w:val="00AE42FF"/>
    <w:rsid w:val="00AE6ADE"/>
    <w:rsid w:val="00B115CE"/>
    <w:rsid w:val="00B3087D"/>
    <w:rsid w:val="00B32D91"/>
    <w:rsid w:val="00B53168"/>
    <w:rsid w:val="00B62CC4"/>
    <w:rsid w:val="00BB3376"/>
    <w:rsid w:val="00BC1AD6"/>
    <w:rsid w:val="00BD1E49"/>
    <w:rsid w:val="00BF5C21"/>
    <w:rsid w:val="00C36542"/>
    <w:rsid w:val="00C5284E"/>
    <w:rsid w:val="00CD7C6A"/>
    <w:rsid w:val="00D264EB"/>
    <w:rsid w:val="00D2659D"/>
    <w:rsid w:val="00D4490B"/>
    <w:rsid w:val="00D61984"/>
    <w:rsid w:val="00D84933"/>
    <w:rsid w:val="00DB5916"/>
    <w:rsid w:val="00DD5F73"/>
    <w:rsid w:val="00DF4D55"/>
    <w:rsid w:val="00E03785"/>
    <w:rsid w:val="00E105FD"/>
    <w:rsid w:val="00E331F1"/>
    <w:rsid w:val="00E96381"/>
    <w:rsid w:val="00ED66B5"/>
    <w:rsid w:val="00EE7145"/>
    <w:rsid w:val="00F01E0D"/>
    <w:rsid w:val="00F03B34"/>
    <w:rsid w:val="00F4520C"/>
    <w:rsid w:val="00F50E56"/>
    <w:rsid w:val="00F72CED"/>
    <w:rsid w:val="00F80C96"/>
    <w:rsid w:val="00F95FD6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25E7-F6E5-4F2D-A39A-61A48B22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3961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15</cp:revision>
  <cp:lastPrinted>2020-11-26T13:30:00Z</cp:lastPrinted>
  <dcterms:created xsi:type="dcterms:W3CDTF">2020-10-26T11:54:00Z</dcterms:created>
  <dcterms:modified xsi:type="dcterms:W3CDTF">2020-11-27T13:02:00Z</dcterms:modified>
</cp:coreProperties>
</file>