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Pr="00824406" w:rsidRDefault="00200516" w:rsidP="00200516">
      <w:pPr>
        <w:spacing w:after="0" w:line="240" w:lineRule="auto"/>
        <w:jc w:val="both"/>
        <w:rPr>
          <w:rFonts w:ascii="Times New Roman" w:hAnsi="Times New Roman" w:cs="Times New Roman"/>
          <w:sz w:val="28"/>
          <w:szCs w:val="28"/>
          <w:lang w:val="en-US"/>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sz w:val="28"/>
          <w:szCs w:val="28"/>
        </w:rPr>
      </w:pPr>
    </w:p>
    <w:p w:rsidR="00454251" w:rsidRPr="00454251" w:rsidRDefault="00661139" w:rsidP="00454251">
      <w:pPr>
        <w:spacing w:after="0" w:line="240" w:lineRule="auto"/>
        <w:jc w:val="both"/>
        <w:rPr>
          <w:rFonts w:ascii="Times New Roman" w:hAnsi="Times New Roman" w:cs="Times New Roman"/>
          <w:b/>
          <w:bCs/>
          <w:snapToGrid w:val="0"/>
          <w:sz w:val="28"/>
          <w:szCs w:val="28"/>
        </w:rPr>
      </w:pPr>
      <w:r w:rsidRPr="00454251">
        <w:rPr>
          <w:rFonts w:ascii="Times New Roman" w:hAnsi="Times New Roman" w:cs="Times New Roman"/>
          <w:b/>
          <w:sz w:val="28"/>
          <w:szCs w:val="28"/>
          <w:u w:val="single"/>
        </w:rPr>
        <w:t>Назва предмета закупівлі:</w:t>
      </w:r>
      <w:r w:rsidRPr="00454251">
        <w:rPr>
          <w:rFonts w:ascii="Times New Roman" w:hAnsi="Times New Roman" w:cs="Times New Roman"/>
          <w:sz w:val="28"/>
          <w:szCs w:val="28"/>
        </w:rPr>
        <w:t xml:space="preserve"> </w:t>
      </w:r>
      <w:r w:rsidR="00B90A93">
        <w:rPr>
          <w:rFonts w:ascii="Times New Roman" w:hAnsi="Times New Roman" w:cs="Times New Roman"/>
          <w:b/>
          <w:snapToGrid w:val="0"/>
          <w:sz w:val="28"/>
          <w:szCs w:val="28"/>
        </w:rPr>
        <w:t>п</w:t>
      </w:r>
      <w:r w:rsidR="00454251" w:rsidRPr="00454251">
        <w:rPr>
          <w:rFonts w:ascii="Times New Roman" w:hAnsi="Times New Roman" w:cs="Times New Roman"/>
          <w:b/>
          <w:snapToGrid w:val="0"/>
          <w:sz w:val="28"/>
          <w:szCs w:val="28"/>
        </w:rPr>
        <w:t xml:space="preserve">ослуги </w:t>
      </w:r>
      <w:r w:rsidR="00397820" w:rsidRPr="00397820">
        <w:rPr>
          <w:rFonts w:ascii="Times New Roman" w:hAnsi="Times New Roman" w:cs="Times New Roman"/>
          <w:b/>
          <w:snapToGrid w:val="0"/>
          <w:sz w:val="28"/>
          <w:szCs w:val="28"/>
        </w:rPr>
        <w:t>з технічного обслуговування і ремонту автомобільного транспорту Дніпропетровської обласної прокуратури (</w:t>
      </w:r>
      <w:proofErr w:type="spellStart"/>
      <w:r w:rsidR="00397820" w:rsidRPr="00397820">
        <w:rPr>
          <w:rFonts w:ascii="Times New Roman" w:hAnsi="Times New Roman" w:cs="Times New Roman"/>
          <w:b/>
          <w:snapToGrid w:val="0"/>
          <w:sz w:val="28"/>
          <w:szCs w:val="28"/>
        </w:rPr>
        <w:t>код</w:t>
      </w:r>
      <w:r w:rsidR="00DB5AB0">
        <w:rPr>
          <w:rFonts w:ascii="Times New Roman" w:hAnsi="Times New Roman" w:cs="Times New Roman"/>
          <w:b/>
          <w:snapToGrid w:val="0"/>
          <w:sz w:val="28"/>
          <w:szCs w:val="28"/>
        </w:rPr>
        <w:t> </w:t>
      </w:r>
      <w:r w:rsidR="00186A73">
        <w:rPr>
          <w:rFonts w:ascii="Times New Roman" w:hAnsi="Times New Roman" w:cs="Times New Roman"/>
          <w:b/>
          <w:snapToGrid w:val="0"/>
          <w:sz w:val="28"/>
          <w:szCs w:val="28"/>
        </w:rPr>
        <w:t>ДК</w:t>
      </w:r>
      <w:proofErr w:type="spellEnd"/>
      <w:r w:rsidR="00186A73">
        <w:rPr>
          <w:rFonts w:ascii="Times New Roman" w:hAnsi="Times New Roman" w:cs="Times New Roman"/>
          <w:b/>
          <w:snapToGrid w:val="0"/>
          <w:sz w:val="28"/>
          <w:szCs w:val="28"/>
        </w:rPr>
        <w:t> 021:2015:</w:t>
      </w:r>
      <w:r w:rsidR="00397820" w:rsidRPr="00397820">
        <w:rPr>
          <w:rFonts w:ascii="Times New Roman" w:hAnsi="Times New Roman" w:cs="Times New Roman"/>
          <w:b/>
          <w:snapToGrid w:val="0"/>
          <w:sz w:val="28"/>
          <w:szCs w:val="28"/>
        </w:rPr>
        <w:t xml:space="preserve">50110000-9 Послуги з ремонту і технічного обслуговування </w:t>
      </w:r>
      <w:proofErr w:type="spellStart"/>
      <w:r w:rsidR="00397820" w:rsidRPr="00397820">
        <w:rPr>
          <w:rFonts w:ascii="Times New Roman" w:hAnsi="Times New Roman" w:cs="Times New Roman"/>
          <w:b/>
          <w:snapToGrid w:val="0"/>
          <w:sz w:val="28"/>
          <w:szCs w:val="28"/>
        </w:rPr>
        <w:t>мототранспортних</w:t>
      </w:r>
      <w:proofErr w:type="spellEnd"/>
      <w:r w:rsidR="00397820" w:rsidRPr="00397820">
        <w:rPr>
          <w:rFonts w:ascii="Times New Roman" w:hAnsi="Times New Roman" w:cs="Times New Roman"/>
          <w:b/>
          <w:snapToGrid w:val="0"/>
          <w:sz w:val="28"/>
          <w:szCs w:val="28"/>
        </w:rPr>
        <w:t xml:space="preserve"> засобів і супутнього обладнання)</w:t>
      </w:r>
      <w:r w:rsidR="00397820">
        <w:rPr>
          <w:rFonts w:ascii="Times New Roman" w:hAnsi="Times New Roman" w:cs="Times New Roman"/>
          <w:b/>
          <w:snapToGrid w:val="0"/>
          <w:sz w:val="28"/>
          <w:szCs w:val="28"/>
        </w:rPr>
        <w:t>.</w:t>
      </w:r>
    </w:p>
    <w:p w:rsidR="00454251" w:rsidRPr="00454251" w:rsidRDefault="00454251" w:rsidP="00397820">
      <w:pPr>
        <w:spacing w:after="0" w:line="240" w:lineRule="auto"/>
        <w:jc w:val="both"/>
        <w:rPr>
          <w:rFonts w:ascii="Times New Roman" w:hAnsi="Times New Roman" w:cs="Times New Roman"/>
          <w:sz w:val="28"/>
          <w:szCs w:val="28"/>
        </w:rPr>
      </w:pPr>
      <w:r w:rsidRPr="00454251">
        <w:rPr>
          <w:rFonts w:ascii="Times New Roman" w:hAnsi="Times New Roman" w:cs="Times New Roman"/>
          <w:sz w:val="28"/>
          <w:szCs w:val="28"/>
        </w:rPr>
        <w:t xml:space="preserve">Загальна кількість (обсяг) послуг, що є предметом закупівлі: </w:t>
      </w:r>
      <w:r w:rsidR="00186A73">
        <w:rPr>
          <w:rFonts w:ascii="Times New Roman" w:hAnsi="Times New Roman" w:cs="Times New Roman"/>
          <w:sz w:val="28"/>
          <w:szCs w:val="28"/>
        </w:rPr>
        <w:t>200 людино/годин</w:t>
      </w:r>
      <w:r w:rsidRPr="00454251">
        <w:rPr>
          <w:rFonts w:ascii="Times New Roman" w:hAnsi="Times New Roman" w:cs="Times New Roman"/>
          <w:sz w:val="28"/>
          <w:szCs w:val="28"/>
        </w:rPr>
        <w:t>.</w:t>
      </w:r>
    </w:p>
    <w:p w:rsidR="00454251" w:rsidRPr="00454251"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lang w:val="en-US"/>
        </w:rPr>
      </w:pPr>
    </w:p>
    <w:p w:rsidR="00454251" w:rsidRPr="00454251"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відкриті торги з особливостями.</w:t>
      </w: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en-US"/>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вимог чинного законодавства щодо таких послуг</w:t>
      </w:r>
      <w:r w:rsidRPr="00402038">
        <w:rPr>
          <w:rFonts w:ascii="Times New Roman" w:eastAsia="Calibri" w:hAnsi="Times New Roman" w:cs="Times New Roman"/>
          <w:bCs/>
          <w:iCs/>
          <w:sz w:val="28"/>
          <w:szCs w:val="28"/>
        </w:rPr>
        <w:t>.</w:t>
      </w:r>
      <w:r w:rsidR="00402038" w:rsidRPr="00402038">
        <w:rPr>
          <w:rFonts w:ascii="Times New Roman" w:eastAsia="Calibri" w:hAnsi="Times New Roman" w:cs="Times New Roman"/>
          <w:bCs/>
          <w:iCs/>
          <w:sz w:val="28"/>
          <w:szCs w:val="28"/>
        </w:rPr>
        <w:t xml:space="preserve"> </w:t>
      </w:r>
      <w:r w:rsidR="00402038" w:rsidRPr="00402038">
        <w:rPr>
          <w:rFonts w:ascii="Times New Roman" w:eastAsia="Times New Roman" w:hAnsi="Times New Roman" w:cs="Times New Roman"/>
          <w:sz w:val="28"/>
          <w:szCs w:val="28"/>
        </w:rPr>
        <w:t>Враховані вимоги та рекомендації заводів-виробників до технічного обслуговування автомобілів.</w:t>
      </w:r>
    </w:p>
    <w:p w:rsidR="00454251" w:rsidRPr="00454251" w:rsidRDefault="00454251" w:rsidP="00454251">
      <w:pPr>
        <w:spacing w:after="0" w:line="240" w:lineRule="auto"/>
        <w:jc w:val="both"/>
        <w:rPr>
          <w:rFonts w:ascii="Times New Roman" w:hAnsi="Times New Roman" w:cs="Times New Roman"/>
          <w:b/>
          <w:sz w:val="28"/>
          <w:szCs w:val="28"/>
          <w:lang w:val="en-US"/>
        </w:rPr>
      </w:pPr>
    </w:p>
    <w:p w:rsidR="00454251" w:rsidRPr="00454251" w:rsidRDefault="00454251" w:rsidP="00454251">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u w:val="single"/>
        </w:rPr>
        <w:t>Місце надання послуг</w:t>
      </w:r>
      <w:r w:rsidRPr="00454251">
        <w:rPr>
          <w:rFonts w:ascii="Times New Roman" w:hAnsi="Times New Roman" w:cs="Times New Roman"/>
          <w:sz w:val="28"/>
          <w:szCs w:val="28"/>
        </w:rPr>
        <w:t>, що є предметом закупівлі: в межах міста Дніпро.</w:t>
      </w:r>
    </w:p>
    <w:p w:rsidR="00127163" w:rsidRPr="00454251" w:rsidRDefault="00127163" w:rsidP="00454251">
      <w:pPr>
        <w:pStyle w:val="11"/>
        <w:widowControl w:val="0"/>
        <w:spacing w:line="240" w:lineRule="auto"/>
        <w:jc w:val="both"/>
        <w:rPr>
          <w:rFonts w:ascii="Times New Roman" w:eastAsia="Calibri" w:hAnsi="Times New Roman" w:cs="Times New Roman"/>
          <w:b/>
          <w:color w:val="auto"/>
          <w:sz w:val="28"/>
          <w:szCs w:val="28"/>
          <w:highlight w:val="yellow"/>
          <w:lang w:val="uk-UA" w:eastAsia="en-US"/>
        </w:rPr>
      </w:pPr>
    </w:p>
    <w:p w:rsidR="00661139" w:rsidRPr="00454251"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bookmarkStart w:id="0" w:name="_GoBack"/>
      <w:r w:rsidRPr="00824406">
        <w:rPr>
          <w:rFonts w:ascii="Times New Roman" w:hAnsi="Times New Roman" w:cs="Times New Roman"/>
          <w:b/>
          <w:sz w:val="28"/>
          <w:szCs w:val="28"/>
          <w:u w:val="single"/>
        </w:rPr>
        <w:t>:</w:t>
      </w:r>
      <w:r w:rsidR="00402038" w:rsidRPr="00824406">
        <w:rPr>
          <w:rFonts w:ascii="Times New Roman" w:hAnsi="Times New Roman" w:cs="Times New Roman"/>
          <w:b/>
          <w:sz w:val="28"/>
          <w:szCs w:val="28"/>
          <w:u w:val="single"/>
        </w:rPr>
        <w:t xml:space="preserve"> </w:t>
      </w:r>
      <w:r w:rsidR="00824406" w:rsidRPr="00824406">
        <w:rPr>
          <w:rFonts w:ascii="Times New Roman" w:hAnsi="Times New Roman" w:cs="Times New Roman"/>
          <w:b/>
          <w:bCs/>
          <w:sz w:val="28"/>
          <w:szCs w:val="28"/>
          <w:u w:val="single"/>
        </w:rPr>
        <w:t>UA-2024-02-27-011803-a</w:t>
      </w:r>
      <w:r w:rsidRPr="00824406">
        <w:rPr>
          <w:rFonts w:ascii="Times New Roman" w:hAnsi="Times New Roman" w:cs="Times New Roman"/>
          <w:sz w:val="28"/>
          <w:szCs w:val="28"/>
        </w:rPr>
        <w:t>.</w:t>
      </w:r>
      <w:bookmarkEnd w:id="0"/>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454251" w:rsidRPr="00240040"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Обґрунтування очікуваної вартості</w:t>
      </w:r>
      <w:r w:rsidRPr="00454251">
        <w:rPr>
          <w:rFonts w:ascii="Times New Roman" w:eastAsia="Calibri" w:hAnsi="Times New Roman" w:cs="Times New Roman"/>
          <w:b/>
          <w:sz w:val="28"/>
          <w:szCs w:val="28"/>
        </w:rPr>
        <w:t xml:space="preserve"> предмета закупівлі, розміру бюджетного призначення: </w:t>
      </w:r>
      <w:r w:rsidRPr="00454251">
        <w:rPr>
          <w:rFonts w:ascii="Times New Roman" w:eastAsia="Calibri" w:hAnsi="Times New Roman" w:cs="Times New Roman"/>
          <w:sz w:val="28"/>
          <w:szCs w:val="28"/>
        </w:rPr>
        <w:t xml:space="preserve">розрахунок очікуваної вартості предмета закупівлі здійснено шляхом </w:t>
      </w:r>
      <w:r w:rsidRPr="00240040">
        <w:rPr>
          <w:rFonts w:ascii="Times New Roman" w:eastAsia="Calibri" w:hAnsi="Times New Roman" w:cs="Times New Roman"/>
          <w:sz w:val="28"/>
          <w:szCs w:val="28"/>
        </w:rPr>
        <w:t xml:space="preserve">аналізу ринку </w:t>
      </w:r>
      <w:r w:rsidR="005B0893" w:rsidRPr="005B0893">
        <w:rPr>
          <w:rFonts w:ascii="Times New Roman" w:eastAsia="Calibri" w:hAnsi="Times New Roman" w:cs="Times New Roman"/>
          <w:sz w:val="28"/>
          <w:szCs w:val="28"/>
        </w:rPr>
        <w:t>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w:t>
      </w:r>
      <w:r w:rsidR="005B0893">
        <w:rPr>
          <w:rFonts w:ascii="Times New Roman" w:eastAsia="Calibri" w:hAnsi="Times New Roman" w:cs="Times New Roman"/>
          <w:sz w:val="28"/>
          <w:szCs w:val="28"/>
        </w:rPr>
        <w:t> </w:t>
      </w:r>
      <w:r w:rsidR="005B0893" w:rsidRPr="005B0893">
        <w:rPr>
          <w:rFonts w:ascii="Times New Roman" w:eastAsia="Calibri" w:hAnsi="Times New Roman" w:cs="Times New Roman"/>
          <w:sz w:val="28"/>
          <w:szCs w:val="28"/>
        </w:rPr>
        <w:t>275.</w:t>
      </w:r>
    </w:p>
    <w:p w:rsidR="00DD37A7" w:rsidRPr="00240040" w:rsidRDefault="00DD37A7" w:rsidP="00454251">
      <w:pPr>
        <w:spacing w:after="0" w:line="240" w:lineRule="auto"/>
        <w:jc w:val="both"/>
        <w:rPr>
          <w:rFonts w:ascii="Times New Roman" w:hAnsi="Times New Roman" w:cs="Times New Roman"/>
          <w:b/>
          <w:sz w:val="28"/>
          <w:szCs w:val="28"/>
        </w:rPr>
      </w:pP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240040" w:rsidRPr="00240040">
        <w:rPr>
          <w:rFonts w:ascii="Times New Roman" w:hAnsi="Times New Roman" w:cs="Times New Roman"/>
          <w:sz w:val="28"/>
          <w:szCs w:val="28"/>
        </w:rPr>
        <w:t xml:space="preserve">відповідно до розрахунків витрат коштів за </w:t>
      </w:r>
      <w:r w:rsidRPr="00240040">
        <w:rPr>
          <w:rFonts w:ascii="Times New Roman" w:hAnsi="Times New Roman" w:cs="Times New Roman"/>
          <w:sz w:val="28"/>
          <w:szCs w:val="28"/>
        </w:rPr>
        <w:t xml:space="preserve">КЕКВ 2240 </w:t>
      </w:r>
      <w:r w:rsidR="00397820" w:rsidRPr="00397820">
        <w:rPr>
          <w:rFonts w:ascii="Times New Roman" w:hAnsi="Times New Roman" w:cs="Times New Roman"/>
          <w:sz w:val="28"/>
          <w:szCs w:val="28"/>
        </w:rPr>
        <w:t>«Оплата послуг (крім комунальних)»</w:t>
      </w:r>
      <w:r w:rsidR="00397820">
        <w:rPr>
          <w:rFonts w:ascii="Times New Roman" w:hAnsi="Times New Roman" w:cs="Times New Roman"/>
          <w:sz w:val="28"/>
          <w:szCs w:val="28"/>
        </w:rPr>
        <w:t xml:space="preserve"> </w:t>
      </w:r>
      <w:r w:rsidRPr="00240040">
        <w:rPr>
          <w:rFonts w:ascii="Times New Roman" w:hAnsi="Times New Roman" w:cs="Times New Roman"/>
          <w:sz w:val="28"/>
          <w:szCs w:val="28"/>
        </w:rPr>
        <w:t>згідно кошторису на 202</w:t>
      </w:r>
      <w:r w:rsidR="00186A73">
        <w:rPr>
          <w:rFonts w:ascii="Times New Roman" w:hAnsi="Times New Roman" w:cs="Times New Roman"/>
          <w:sz w:val="28"/>
          <w:szCs w:val="28"/>
        </w:rPr>
        <w:t>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Pr="00DD37A7">
        <w:rPr>
          <w:rFonts w:ascii="Times New Roman" w:hAnsi="Times New Roman"/>
          <w:sz w:val="28"/>
          <w:szCs w:val="28"/>
        </w:rPr>
        <w:t xml:space="preserve">до </w:t>
      </w:r>
      <w:r w:rsidR="00186A73">
        <w:rPr>
          <w:rFonts w:ascii="Times New Roman" w:hAnsi="Times New Roman"/>
          <w:sz w:val="28"/>
          <w:szCs w:val="28"/>
        </w:rPr>
        <w:t>25</w:t>
      </w:r>
      <w:r w:rsidRPr="00DD37A7">
        <w:rPr>
          <w:rFonts w:ascii="Times New Roman" w:hAnsi="Times New Roman"/>
          <w:sz w:val="28"/>
          <w:szCs w:val="28"/>
        </w:rPr>
        <w:t>.12.202</w:t>
      </w:r>
      <w:r w:rsidR="00186A73">
        <w:rPr>
          <w:rFonts w:ascii="Times New Roman" w:hAnsi="Times New Roman"/>
          <w:sz w:val="28"/>
          <w:szCs w:val="28"/>
        </w:rPr>
        <w:t>4</w:t>
      </w:r>
      <w:r w:rsidRPr="00DD37A7">
        <w:rPr>
          <w:rFonts w:ascii="Times New Roman" w:hAnsi="Times New Roman"/>
          <w:sz w:val="28"/>
          <w:szCs w:val="28"/>
        </w:rPr>
        <w:t xml:space="preserve"> року</w:t>
      </w:r>
      <w:r w:rsidR="006A1288">
        <w:rPr>
          <w:rFonts w:ascii="Times New Roman" w:hAnsi="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186A73">
        <w:rPr>
          <w:rFonts w:ascii="Times New Roman" w:hAnsi="Times New Roman" w:cs="Times New Roman"/>
          <w:sz w:val="28"/>
          <w:szCs w:val="28"/>
        </w:rPr>
        <w:t>647</w:t>
      </w:r>
      <w:r w:rsidR="00397820" w:rsidRPr="00397820">
        <w:rPr>
          <w:rFonts w:ascii="Times New Roman" w:hAnsi="Times New Roman" w:cs="Times New Roman"/>
          <w:sz w:val="28"/>
          <w:szCs w:val="28"/>
        </w:rPr>
        <w:t> </w:t>
      </w:r>
      <w:r w:rsidR="00186A73">
        <w:rPr>
          <w:rFonts w:ascii="Times New Roman" w:hAnsi="Times New Roman" w:cs="Times New Roman"/>
          <w:sz w:val="28"/>
          <w:szCs w:val="28"/>
        </w:rPr>
        <w:t>866</w:t>
      </w:r>
      <w:r w:rsidR="00397820" w:rsidRPr="00397820">
        <w:rPr>
          <w:rFonts w:ascii="Times New Roman" w:hAnsi="Times New Roman" w:cs="Times New Roman"/>
          <w:sz w:val="28"/>
          <w:szCs w:val="28"/>
        </w:rPr>
        <w:t>,00 грн</w:t>
      </w:r>
      <w:r w:rsidRPr="00454251">
        <w:rPr>
          <w:rFonts w:ascii="Times New Roman" w:hAnsi="Times New Roman" w:cs="Times New Roman"/>
          <w:sz w:val="28"/>
          <w:szCs w:val="28"/>
        </w:rPr>
        <w:t>.</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454251" w:rsidRDefault="00454251" w:rsidP="003A1153">
      <w:pPr>
        <w:spacing w:after="0" w:line="240" w:lineRule="auto"/>
        <w:rPr>
          <w:rFonts w:ascii="Times New Roman" w:hAnsi="Times New Roman" w:cs="Times New Roman"/>
          <w:b/>
          <w:sz w:val="28"/>
          <w:szCs w:val="28"/>
        </w:rPr>
      </w:pPr>
    </w:p>
    <w:p w:rsidR="00454251" w:rsidRDefault="00454251" w:rsidP="003A1153">
      <w:pPr>
        <w:spacing w:after="0" w:line="240" w:lineRule="auto"/>
        <w:rPr>
          <w:rFonts w:ascii="Times New Roman" w:hAnsi="Times New Roman" w:cs="Times New Roman"/>
          <w:b/>
          <w:sz w:val="28"/>
          <w:szCs w:val="28"/>
        </w:rPr>
      </w:pPr>
    </w:p>
    <w:p w:rsidR="003A1153" w:rsidRPr="003A1153" w:rsidRDefault="00E54D18" w:rsidP="003A1153">
      <w:pPr>
        <w:spacing w:after="0" w:line="240" w:lineRule="auto"/>
        <w:rPr>
          <w:rFonts w:ascii="Times New Roman" w:hAnsi="Times New Roman" w:cs="Times New Roman"/>
          <w:b/>
          <w:sz w:val="28"/>
          <w:szCs w:val="28"/>
        </w:rPr>
      </w:pPr>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Олена СНИТКО</w:t>
      </w:r>
    </w:p>
    <w:p w:rsidR="003A1153" w:rsidRPr="003A1153" w:rsidRDefault="003A1153" w:rsidP="00D5092C">
      <w:pPr>
        <w:spacing w:before="75"/>
        <w:jc w:val="both"/>
        <w:rPr>
          <w:rFonts w:ascii="Times New Roman" w:hAnsi="Times New Roman" w:cs="Times New Roman"/>
          <w:sz w:val="28"/>
          <w:szCs w:val="28"/>
        </w:rPr>
      </w:pPr>
    </w:p>
    <w:sectPr w:rsidR="003A1153" w:rsidRPr="003A11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D2367"/>
    <w:rsid w:val="00127163"/>
    <w:rsid w:val="00186A73"/>
    <w:rsid w:val="001A39EB"/>
    <w:rsid w:val="001E4A9A"/>
    <w:rsid w:val="001F716D"/>
    <w:rsid w:val="00200516"/>
    <w:rsid w:val="00240040"/>
    <w:rsid w:val="00244BCA"/>
    <w:rsid w:val="00280629"/>
    <w:rsid w:val="002E153D"/>
    <w:rsid w:val="00397820"/>
    <w:rsid w:val="003A1153"/>
    <w:rsid w:val="003E7AF2"/>
    <w:rsid w:val="00402038"/>
    <w:rsid w:val="00420251"/>
    <w:rsid w:val="00454251"/>
    <w:rsid w:val="004C30B8"/>
    <w:rsid w:val="005B0893"/>
    <w:rsid w:val="005D3D1D"/>
    <w:rsid w:val="00611EE2"/>
    <w:rsid w:val="00642F64"/>
    <w:rsid w:val="00661139"/>
    <w:rsid w:val="00662BDD"/>
    <w:rsid w:val="00673BDF"/>
    <w:rsid w:val="00694723"/>
    <w:rsid w:val="006A0217"/>
    <w:rsid w:val="006A1288"/>
    <w:rsid w:val="007C615D"/>
    <w:rsid w:val="00824406"/>
    <w:rsid w:val="00830DDF"/>
    <w:rsid w:val="00A43CAB"/>
    <w:rsid w:val="00A73238"/>
    <w:rsid w:val="00AA1394"/>
    <w:rsid w:val="00B74F56"/>
    <w:rsid w:val="00B90A93"/>
    <w:rsid w:val="00B97015"/>
    <w:rsid w:val="00D21F8D"/>
    <w:rsid w:val="00D5092C"/>
    <w:rsid w:val="00DA5A3B"/>
    <w:rsid w:val="00DB5AB0"/>
    <w:rsid w:val="00DD37A7"/>
    <w:rsid w:val="00E54D18"/>
    <w:rsid w:val="00EE796E"/>
    <w:rsid w:val="00F71FD2"/>
    <w:rsid w:val="00FF3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2023-02-24T09:56:00Z</cp:lastPrinted>
  <dcterms:created xsi:type="dcterms:W3CDTF">2024-02-26T12:46:00Z</dcterms:created>
  <dcterms:modified xsi:type="dcterms:W3CDTF">2024-02-27T15:47:00Z</dcterms:modified>
</cp:coreProperties>
</file>